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大黑简体" w:hAnsi="方正大黑简体" w:eastAsia="方正大黑简体" w:cs="方正大黑简体"/>
          <w:b w:val="0"/>
          <w:bCs w:val="0"/>
          <w:sz w:val="32"/>
          <w:szCs w:val="32"/>
          <w:lang w:val="en-US" w:eastAsia="zh-CN"/>
        </w:rPr>
        <w:t>2022年新北区小学数学优质课评比结果的公示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>各小学：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>2022年新北区小学中青年数学教师评优课于2022年6月14日落下帷幕，43位数学教师围绕练习课教学通过二轮高水平角逐，第一轮模拟上课，第二轮课堂教学，最后，郭琪霞等6位老师获得了一等奖，现公示如下：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  <w:t>一等奖（6名）：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1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  <w:t>低段</w:t>
      </w: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 xml:space="preserve">香槟湖小学     郭琪霞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 xml:space="preserve">薛家实验小学   施  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 xml:space="preserve">春江中心小学   张丽华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1" w:firstLineChars="100"/>
        <w:textAlignment w:val="auto"/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  <w:t>高段：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 xml:space="preserve">三井实验小学   潘  丽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 xml:space="preserve">汤庄桥小学     仲旭红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>百丈中心小学   孙  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  <w:t>二等奖（10名）：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1" w:firstLineChars="100"/>
        <w:textAlignment w:val="auto"/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  <w:t>低段</w:t>
      </w: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>三井实验小学   高  岩      龙城小学           毛素玉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>百草园小学     王美华      新桥第二实验小学   印丽华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>罗溪中心小学   殷婷婷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1" w:firstLineChars="100"/>
        <w:textAlignment w:val="auto"/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  <w:t>高段：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21"/>
          <w:szCs w:val="21"/>
          <w:lang w:val="en-US" w:eastAsia="zh-CN"/>
        </w:rPr>
        <w:t>新桥实验小学   陈  惠       薛家实验小学      李丹丹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21"/>
          <w:szCs w:val="21"/>
          <w:lang w:val="en-US" w:eastAsia="zh-CN"/>
        </w:rPr>
        <w:t>香槟湖小学     陈  烨       龙城小学          徐和萍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>龙虎塘第二实验小学  耿  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1" w:firstLineChars="100"/>
        <w:textAlignment w:val="auto"/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  <w:t>三等奖（16名）：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1" w:firstLineChars="100"/>
        <w:textAlignment w:val="auto"/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  <w:t>低段</w:t>
      </w: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>孟河实验小学   陈  雨      奔牛实验小学       殷  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>飞龙实验小学   王丽芬      泰山小学           朱红亚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>龙虎塘第二实验小学 徐艳丽  孟河中心小学       冷小燕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>龙虎塘实验小学 梁玲霞      浦河实验学校       孙  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1" w:firstLineChars="100"/>
        <w:textAlignment w:val="auto"/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1"/>
          <w:szCs w:val="21"/>
          <w:lang w:val="en-US" w:eastAsia="zh-CN"/>
        </w:rPr>
        <w:t>高段：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21"/>
          <w:szCs w:val="21"/>
          <w:lang w:val="en-US" w:eastAsia="zh-CN"/>
        </w:rPr>
        <w:t>新桥第二实验小学  穆丹     奔牛实验小学       李  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21"/>
          <w:szCs w:val="21"/>
          <w:lang w:val="en-US" w:eastAsia="zh-CN"/>
        </w:rPr>
        <w:t>孝都小学        狄红亚       圩塘中心小学     张香婷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>春江中心小学    丁雅娟       孟河实验小学     于  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>吕墅小学        朱  茜       小河中心小学     许  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 xml:space="preserve">  以上公示如有疑议，请拨打电话：85131912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 xml:space="preserve">                                   新北区教师发展中心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 w:ascii="方正楷体简体" w:hAnsi="方正楷体简体" w:eastAsia="方正楷体简体" w:cs="方正楷体简体"/>
          <w:sz w:val="24"/>
          <w:szCs w:val="2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1"/>
          <w:szCs w:val="21"/>
          <w:lang w:val="en-US" w:eastAsia="zh-CN"/>
        </w:rPr>
        <w:t xml:space="preserve">                                    2022年6月15日</w:t>
      </w:r>
    </w:p>
    <w:sectPr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D55A5"/>
    <w:rsid w:val="09CD55A5"/>
    <w:rsid w:val="0BBD31C7"/>
    <w:rsid w:val="0FB04F33"/>
    <w:rsid w:val="115D75B6"/>
    <w:rsid w:val="223A6ECC"/>
    <w:rsid w:val="6C933FC9"/>
    <w:rsid w:val="70E2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2020-06-22T02:25:00Z</dcterms:created>
  <dc:creator>陈建伟</dc:creator>
  <cp:lastModifiedBy>陈建伟</cp:lastModifiedBy>
  <dcterms:modified xsi:type="dcterms:W3CDTF">2022-06-15T01:32:29Z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FDDCCB0954554602AD31678CFA9251FA</vt:lpwstr>
  </property>
</Properties>
</file>