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47" w:rsidRDefault="004438BA" w:rsidP="00474147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hint="eastAsia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关于举行</w:t>
      </w:r>
      <w:r w:rsidR="00474147">
        <w:rPr>
          <w:rFonts w:ascii="微软雅黑" w:eastAsia="微软雅黑" w:hAnsi="微软雅黑" w:hint="eastAsia"/>
          <w:color w:val="000000"/>
          <w:sz w:val="30"/>
          <w:szCs w:val="30"/>
        </w:rPr>
        <w:t>2021年新北区初中地理教师教学基本功大赛第一轮比赛的通知</w:t>
      </w:r>
    </w:p>
    <w:p w:rsidR="00474147" w:rsidRPr="00A90225" w:rsidRDefault="00474147" w:rsidP="004438BA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宋体"/>
          <w:color w:val="313131"/>
          <w:kern w:val="0"/>
          <w:szCs w:val="21"/>
        </w:rPr>
      </w:pP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各初中：</w:t>
      </w:r>
    </w:p>
    <w:p w:rsidR="00474147" w:rsidRPr="001539CB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根据教师发展中心工作安排并报请有关领导批准</w:t>
      </w:r>
      <w:r w:rsidR="004438B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，将举行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新北区初中地理教师基本功大赛第一轮比赛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，现将有关事宜通知如下：</w:t>
      </w:r>
    </w:p>
    <w:p w:rsidR="00474147" w:rsidRPr="001539CB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一、参赛对象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已报名的教师。</w:t>
      </w: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>每位参赛选手比赛时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</w:t>
      </w: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携带好本人身份证，以备查验。 </w:t>
      </w:r>
    </w:p>
    <w:p w:rsidR="00474147" w:rsidRPr="001539CB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二、第一轮比赛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1.时间：5月26日上午9:00</w:t>
      </w:r>
      <w:r w:rsidRPr="00474147">
        <w:rPr>
          <w:rFonts w:ascii="宋体" w:eastAsia="宋体" w:hAnsi="宋体" w:cs="宋体"/>
          <w:color w:val="313131"/>
          <w:kern w:val="0"/>
          <w:sz w:val="24"/>
          <w:szCs w:val="24"/>
        </w:rPr>
        <w:t>—</w:t>
      </w: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11:00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2.地点：新北区教师发展中心309教室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3.形式：</w:t>
      </w:r>
      <w:r w:rsidRPr="00A90225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闭卷、笔试</w:t>
      </w:r>
    </w:p>
    <w:p w:rsidR="00474147" w:rsidRP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4.内容：教育学心理学知识、地理专业知识</w:t>
      </w:r>
    </w:p>
    <w:p w:rsidR="00474147" w:rsidRDefault="00474147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474147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5.流程</w:t>
      </w:r>
      <w:r w:rsidR="004438BA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：8:30参赛教师报到抽签，9:00准时开始考试</w:t>
      </w:r>
    </w:p>
    <w:p w:rsidR="004438BA" w:rsidRPr="001539CB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b/>
          <w:color w:val="313131"/>
          <w:kern w:val="0"/>
          <w:sz w:val="24"/>
          <w:szCs w:val="24"/>
        </w:rPr>
        <w:t>三、比赛要求</w:t>
      </w:r>
    </w:p>
    <w:p w:rsidR="004438BA" w:rsidRPr="004438BA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13131"/>
          <w:kern w:val="0"/>
          <w:sz w:val="24"/>
          <w:szCs w:val="24"/>
        </w:rPr>
        <w:t>比赛时手机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等通讯器材</w:t>
      </w: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上交</w:t>
      </w: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。 </w:t>
      </w:r>
    </w:p>
    <w:p w:rsidR="004438BA" w:rsidRPr="004438BA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2.不携带任何</w:t>
      </w:r>
      <w:r w:rsid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学科</w:t>
      </w: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 xml:space="preserve">相关材料与工具进入考场。 </w:t>
      </w:r>
    </w:p>
    <w:p w:rsidR="004438BA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4438BA">
        <w:rPr>
          <w:rFonts w:ascii="宋体" w:eastAsia="宋体" w:hAnsi="宋体" w:cs="宋体"/>
          <w:color w:val="313131"/>
          <w:kern w:val="0"/>
          <w:sz w:val="24"/>
          <w:szCs w:val="24"/>
        </w:rPr>
        <w:t>3.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自行带好必备的文具用品，考点会提供草稿纸。</w:t>
      </w:r>
    </w:p>
    <w:p w:rsidR="004438BA" w:rsidRPr="001539CB" w:rsidRDefault="004438BA" w:rsidP="001539CB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4. 进入考场，按号入坐，迟到则视为弃考。</w:t>
      </w:r>
    </w:p>
    <w:p w:rsidR="004438BA" w:rsidRPr="001539CB" w:rsidRDefault="004438BA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请各校及时通知相关教师，8:30到教师发展中心报到抽签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，</w:t>
      </w:r>
      <w:r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并注意路途安全</w:t>
      </w:r>
      <w:r w:rsidR="001539CB" w:rsidRPr="001539CB"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>。</w:t>
      </w:r>
    </w:p>
    <w:p w:rsid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 w:hint="eastAsia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新北区教师发展中心</w:t>
      </w:r>
    </w:p>
    <w:p w:rsidR="001539CB" w:rsidRPr="001539CB" w:rsidRDefault="001539CB" w:rsidP="004438BA">
      <w:pPr>
        <w:widowControl/>
        <w:shd w:val="clear" w:color="auto" w:fill="FFFFFF"/>
        <w:spacing w:line="480" w:lineRule="exact"/>
        <w:ind w:firstLine="465"/>
        <w:jc w:val="left"/>
        <w:rPr>
          <w:rFonts w:ascii="宋体" w:eastAsia="宋体" w:hAnsi="宋体" w:cs="宋体"/>
          <w:color w:val="313131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13131"/>
          <w:kern w:val="0"/>
          <w:sz w:val="24"/>
          <w:szCs w:val="24"/>
        </w:rPr>
        <w:t xml:space="preserve">                                               5月21日</w:t>
      </w:r>
    </w:p>
    <w:sectPr w:rsidR="001539CB" w:rsidRPr="0015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D4" w:rsidRDefault="009B37D4" w:rsidP="00474147">
      <w:r>
        <w:separator/>
      </w:r>
    </w:p>
  </w:endnote>
  <w:endnote w:type="continuationSeparator" w:id="1">
    <w:p w:rsidR="009B37D4" w:rsidRDefault="009B37D4" w:rsidP="0047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D4" w:rsidRDefault="009B37D4" w:rsidP="00474147">
      <w:r>
        <w:separator/>
      </w:r>
    </w:p>
  </w:footnote>
  <w:footnote w:type="continuationSeparator" w:id="1">
    <w:p w:rsidR="009B37D4" w:rsidRDefault="009B37D4" w:rsidP="00474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147"/>
    <w:rsid w:val="001539CB"/>
    <w:rsid w:val="004438BA"/>
    <w:rsid w:val="00474147"/>
    <w:rsid w:val="009B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1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1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74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2021-05-20T08:02:00Z</dcterms:created>
  <dcterms:modified xsi:type="dcterms:W3CDTF">2021-05-20T08:27:00Z</dcterms:modified>
</cp:coreProperties>
</file>