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关于举行2021年</w:t>
      </w:r>
      <w:r>
        <w:rPr>
          <w:rFonts w:hint="eastAsia" w:ascii="宋体" w:hAnsi="宋体" w:eastAsia="宋体" w:cs="宋体"/>
        </w:rPr>
        <w:t>新北区</w:t>
      </w:r>
      <w:r>
        <w:rPr>
          <w:rFonts w:ascii="宋体" w:hAnsi="宋体" w:eastAsia="宋体" w:cs="宋体"/>
        </w:rPr>
        <w:t>初中数学青年教师</w:t>
      </w:r>
      <w:r>
        <w:rPr>
          <w:rFonts w:hint="eastAsia" w:ascii="宋体" w:hAnsi="宋体" w:eastAsia="宋体" w:cs="宋体"/>
        </w:rPr>
        <w:t>评优课第二轮比赛的</w:t>
      </w:r>
      <w:r>
        <w:rPr>
          <w:rFonts w:ascii="宋体" w:hAnsi="宋体" w:eastAsia="宋体" w:cs="宋体"/>
        </w:rPr>
        <w:t>通知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各</w:t>
      </w:r>
      <w:r>
        <w:rPr>
          <w:rFonts w:hint="eastAsia" w:asciiTheme="minorEastAsia" w:hAnsiTheme="minorEastAsia"/>
        </w:rPr>
        <w:t>初中</w:t>
      </w:r>
      <w:r>
        <w:rPr>
          <w:rFonts w:asciiTheme="minorEastAsia" w:hAnsiTheme="minorEastAsia"/>
        </w:rPr>
        <w:t>：</w:t>
      </w:r>
    </w:p>
    <w:p>
      <w:pPr>
        <w:adjustRightInd w:val="0"/>
        <w:snapToGrid w:val="0"/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asciiTheme="minorEastAsia" w:hAnsiTheme="minorEastAsia"/>
        </w:rPr>
        <w:t xml:space="preserve">  </w:t>
      </w:r>
      <w:r>
        <w:rPr>
          <w:rFonts w:asciiTheme="minorEastAsia" w:hAnsiTheme="minorEastAsia"/>
          <w:szCs w:val="21"/>
        </w:rPr>
        <w:t> 根据</w:t>
      </w:r>
      <w:r>
        <w:rPr>
          <w:rFonts w:cs="宋体" w:asciiTheme="minorEastAsia" w:hAnsiTheme="minorEastAsia"/>
          <w:color w:val="333333"/>
          <w:kern w:val="0"/>
          <w:szCs w:val="21"/>
        </w:rPr>
        <w:t>“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关于举行2021年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新北区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初中数学青年教师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评优课的预备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通知</w:t>
      </w:r>
      <w:r>
        <w:rPr>
          <w:rFonts w:cs="宋体" w:asciiTheme="minorEastAsia" w:hAnsiTheme="minorEastAsia"/>
          <w:color w:val="333333"/>
          <w:kern w:val="0"/>
          <w:szCs w:val="21"/>
        </w:rPr>
        <w:t>”</w:t>
      </w:r>
      <w:r>
        <w:rPr>
          <w:rFonts w:asciiTheme="minorEastAsia" w:hAnsiTheme="minorEastAsia"/>
          <w:szCs w:val="21"/>
        </w:rPr>
        <w:t>文件精神</w:t>
      </w:r>
      <w:r>
        <w:rPr>
          <w:rFonts w:hint="eastAsia" w:asciiTheme="minorEastAsia" w:hAnsiTheme="minorEastAsia"/>
          <w:szCs w:val="21"/>
        </w:rPr>
        <w:t>及第一轮比赛成绩，将组织</w:t>
      </w:r>
      <w:r>
        <w:rPr>
          <w:rFonts w:asciiTheme="minorEastAsia" w:hAnsiTheme="minorEastAsia"/>
          <w:szCs w:val="21"/>
        </w:rPr>
        <w:t>2021年</w:t>
      </w:r>
      <w:r>
        <w:rPr>
          <w:rFonts w:hint="eastAsia" w:asciiTheme="minorEastAsia" w:hAnsiTheme="minorEastAsia"/>
          <w:szCs w:val="21"/>
        </w:rPr>
        <w:t>新北区</w:t>
      </w:r>
      <w:r>
        <w:rPr>
          <w:rFonts w:asciiTheme="minorEastAsia" w:hAnsiTheme="minorEastAsia"/>
          <w:szCs w:val="21"/>
        </w:rPr>
        <w:t>初中数学青年教师优质课评比</w:t>
      </w:r>
      <w:r>
        <w:rPr>
          <w:rFonts w:hint="eastAsia" w:asciiTheme="minorEastAsia" w:hAnsiTheme="minorEastAsia"/>
          <w:szCs w:val="21"/>
        </w:rPr>
        <w:t>第二轮比赛,现将</w:t>
      </w:r>
      <w:r>
        <w:rPr>
          <w:rFonts w:asciiTheme="minorEastAsia" w:hAnsiTheme="minorEastAsia"/>
          <w:szCs w:val="21"/>
        </w:rPr>
        <w:t>有关事项通知如下：</w:t>
      </w:r>
    </w:p>
    <w:p>
      <w:pPr>
        <w:adjustRightInd w:val="0"/>
        <w:snapToGrid w:val="0"/>
        <w:spacing w:line="360" w:lineRule="auto"/>
        <w:ind w:firstLine="120" w:firstLineChars="50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4"/>
        </w:rPr>
        <w:t>一</w:t>
      </w:r>
      <w:r>
        <w:rPr>
          <w:rFonts w:hint="eastAsia" w:ascii="Calibri" w:hAnsi="Calibri" w:eastAsia="宋体" w:cs="Times New Roman"/>
          <w:b w:val="0"/>
          <w:bCs/>
          <w:sz w:val="24"/>
          <w:lang w:eastAsia="zh-CN"/>
        </w:rPr>
        <w:t>．</w:t>
      </w:r>
      <w:r>
        <w:rPr>
          <w:rFonts w:hint="eastAsia" w:ascii="Calibri" w:hAnsi="Calibri" w:eastAsia="宋体" w:cs="Times New Roman"/>
          <w:b w:val="0"/>
          <w:bCs/>
          <w:sz w:val="24"/>
        </w:rPr>
        <w:t>时间：</w:t>
      </w:r>
      <w:r>
        <w:rPr>
          <w:rFonts w:hint="eastAsia" w:ascii="宋体" w:hAnsi="宋体" w:eastAsia="宋体" w:cs="宋体"/>
          <w:b w:val="0"/>
          <w:bCs/>
          <w:sz w:val="24"/>
        </w:rPr>
        <w:t>2021.5.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21</w:t>
      </w:r>
    </w:p>
    <w:p>
      <w:pPr>
        <w:adjustRightInd w:val="0"/>
        <w:snapToGrid w:val="0"/>
        <w:spacing w:line="360" w:lineRule="auto"/>
        <w:ind w:firstLine="120" w:firstLineChars="50"/>
        <w:rPr>
          <w:rFonts w:hint="eastAsia" w:ascii="Calibri" w:hAnsi="Calibri" w:eastAsia="宋体" w:cs="Times New Roman"/>
          <w:b w:val="0"/>
          <w:bCs/>
          <w:sz w:val="24"/>
        </w:rPr>
      </w:pPr>
      <w:r>
        <w:rPr>
          <w:rFonts w:hint="eastAsia" w:ascii="Calibri" w:hAnsi="Calibri" w:eastAsia="宋体" w:cs="Times New Roman"/>
          <w:b w:val="0"/>
          <w:bCs/>
          <w:sz w:val="24"/>
        </w:rPr>
        <w:t>二</w:t>
      </w:r>
      <w:r>
        <w:rPr>
          <w:rFonts w:hint="eastAsia" w:ascii="Calibri" w:hAnsi="Calibri" w:eastAsia="宋体" w:cs="Times New Roman"/>
          <w:b w:val="0"/>
          <w:bCs/>
          <w:sz w:val="24"/>
          <w:lang w:eastAsia="zh-CN"/>
        </w:rPr>
        <w:t>．</w:t>
      </w:r>
      <w:r>
        <w:rPr>
          <w:rFonts w:hint="eastAsia" w:ascii="Calibri" w:hAnsi="Calibri" w:eastAsia="宋体" w:cs="Times New Roman"/>
          <w:b w:val="0"/>
          <w:bCs/>
          <w:sz w:val="24"/>
        </w:rPr>
        <w:t>地点：新北区飞龙中学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120" w:firstLineChars="50"/>
        <w:rPr>
          <w:rFonts w:hint="eastAsia" w:ascii="Calibri" w:hAnsi="Calibri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4"/>
          <w:lang w:val="en-US" w:eastAsia="zh-CN"/>
        </w:rPr>
        <w:t xml:space="preserve">    准备教室：一楼准备室（见指示牌）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default" w:ascii="Calibri" w:hAnsi="Calibri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4"/>
          <w:lang w:val="en-US" w:eastAsia="zh-CN"/>
        </w:rPr>
        <w:t>比赛教室：见下表</w:t>
      </w:r>
    </w:p>
    <w:p>
      <w:pPr>
        <w:adjustRightInd w:val="0"/>
        <w:snapToGrid w:val="0"/>
        <w:spacing w:line="360" w:lineRule="auto"/>
        <w:ind w:left="1178" w:leftChars="57" w:hanging="1058" w:hangingChars="441"/>
        <w:rPr>
          <w:rFonts w:hint="eastAsia" w:ascii="Calibri" w:hAnsi="Calibri" w:eastAsia="宋体" w:cs="Times New Roman"/>
          <w:b w:val="0"/>
          <w:bCs/>
          <w:sz w:val="24"/>
        </w:rPr>
      </w:pPr>
      <w:r>
        <w:rPr>
          <w:rFonts w:hint="eastAsia" w:ascii="Calibri" w:hAnsi="Calibri" w:eastAsia="宋体" w:cs="Times New Roman"/>
          <w:b w:val="0"/>
          <w:bCs/>
          <w:sz w:val="24"/>
        </w:rPr>
        <w:t>三</w:t>
      </w:r>
      <w:r>
        <w:rPr>
          <w:rFonts w:hint="eastAsia" w:ascii="Calibri" w:hAnsi="Calibri" w:eastAsia="宋体" w:cs="Times New Roman"/>
          <w:b w:val="0"/>
          <w:bCs/>
          <w:sz w:val="24"/>
          <w:lang w:eastAsia="zh-CN"/>
        </w:rPr>
        <w:t>．</w:t>
      </w:r>
      <w:r>
        <w:rPr>
          <w:rFonts w:hint="eastAsia" w:ascii="Calibri" w:hAnsi="Calibri" w:eastAsia="宋体" w:cs="Times New Roman"/>
          <w:b w:val="0"/>
          <w:bCs/>
          <w:sz w:val="24"/>
        </w:rPr>
        <w:t xml:space="preserve">内容： </w:t>
      </w:r>
      <w:r>
        <w:rPr>
          <w:rFonts w:hint="eastAsia" w:ascii="Calibri" w:hAnsi="Calibri" w:eastAsia="宋体" w:cs="Times New Roman"/>
          <w:b w:val="0"/>
          <w:bCs/>
          <w:sz w:val="24"/>
          <w:lang w:val="en-US" w:eastAsia="zh-CN"/>
        </w:rPr>
        <w:t>A组：</w:t>
      </w:r>
      <w:r>
        <w:rPr>
          <w:rFonts w:hint="eastAsia" w:ascii="Calibri" w:hAnsi="Calibri" w:eastAsia="宋体" w:cs="Times New Roman"/>
          <w:b w:val="0"/>
          <w:bCs/>
          <w:sz w:val="24"/>
        </w:rPr>
        <w:t>七下《12.2证明（1）》</w:t>
      </w:r>
    </w:p>
    <w:p>
      <w:pPr>
        <w:adjustRightInd w:val="0"/>
        <w:snapToGrid w:val="0"/>
        <w:spacing w:line="360" w:lineRule="auto"/>
        <w:ind w:left="1178" w:leftChars="57" w:hanging="1058" w:hangingChars="441"/>
        <w:rPr>
          <w:rFonts w:ascii="Calibri" w:hAnsi="Calibri" w:eastAsia="宋体" w:cs="Times New Roman"/>
          <w:b w:val="0"/>
          <w:bCs/>
          <w:color w:val="FF0000"/>
          <w:sz w:val="24"/>
        </w:rPr>
      </w:pPr>
      <w:r>
        <w:rPr>
          <w:rFonts w:hint="eastAsia" w:ascii="Calibri" w:hAnsi="Calibri" w:eastAsia="宋体" w:cs="Times New Roman"/>
          <w:b w:val="0"/>
          <w:bCs/>
          <w:sz w:val="24"/>
        </w:rPr>
        <w:t xml:space="preserve">           </w:t>
      </w:r>
      <w:r>
        <w:rPr>
          <w:rFonts w:hint="eastAsia" w:ascii="Calibri" w:hAnsi="Calibri" w:eastAsia="宋体" w:cs="Times New Roman"/>
          <w:b w:val="0"/>
          <w:bCs/>
          <w:sz w:val="24"/>
          <w:lang w:val="en-US" w:eastAsia="zh-CN"/>
        </w:rPr>
        <w:t>B组：</w:t>
      </w:r>
      <w:r>
        <w:rPr>
          <w:rFonts w:hint="eastAsia" w:ascii="Calibri" w:hAnsi="Calibri" w:eastAsia="宋体" w:cs="Times New Roman"/>
          <w:b w:val="0"/>
          <w:bCs/>
          <w:sz w:val="24"/>
        </w:rPr>
        <w:t>九上《1.1一元二次方程》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Calibri" w:hAnsi="Calibri" w:eastAsia="宋体" w:cs="Times New Roman"/>
          <w:b w:val="0"/>
          <w:bCs/>
          <w:sz w:val="24"/>
        </w:rPr>
      </w:pPr>
      <w:r>
        <w:rPr>
          <w:rFonts w:hint="eastAsia" w:ascii="Calibri" w:hAnsi="Calibri" w:eastAsia="宋体" w:cs="Times New Roman"/>
          <w:b w:val="0"/>
          <w:bCs/>
          <w:sz w:val="24"/>
        </w:rPr>
        <w:t>四</w:t>
      </w:r>
      <w:r>
        <w:rPr>
          <w:rFonts w:hint="eastAsia" w:ascii="Calibri" w:hAnsi="Calibri" w:eastAsia="宋体" w:cs="Times New Roman"/>
          <w:b w:val="0"/>
          <w:bCs/>
          <w:sz w:val="24"/>
          <w:lang w:eastAsia="zh-CN"/>
        </w:rPr>
        <w:t>．</w:t>
      </w:r>
      <w:r>
        <w:rPr>
          <w:rFonts w:hint="eastAsia" w:ascii="Calibri" w:hAnsi="Calibri" w:eastAsia="宋体" w:cs="Times New Roman"/>
          <w:b w:val="0"/>
          <w:bCs/>
          <w:sz w:val="24"/>
        </w:rPr>
        <w:t>具体安排</w:t>
      </w:r>
    </w:p>
    <w:tbl>
      <w:tblPr>
        <w:tblStyle w:val="7"/>
        <w:tblW w:w="85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"/>
        <w:gridCol w:w="1219"/>
        <w:gridCol w:w="1155"/>
        <w:gridCol w:w="1530"/>
        <w:gridCol w:w="967"/>
        <w:gridCol w:w="1155"/>
        <w:gridCol w:w="16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组别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日期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节次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时间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班级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上课地点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A组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日上午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7:40-8:25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七（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六楼录播教室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（见指示牌）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日上午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8:35-9:20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七（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日上午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9:45-10:30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七（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姜雨廷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10:45-11:30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七（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朱云云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日下午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13:40-14:25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七（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杨焕祥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日下午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14:40-15:25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七（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李钱芳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B组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日上午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7:40-8:25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八（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周博览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一楼比赛教室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（见指示牌）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日上午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8:35-9:20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八（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孙丽娟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日上午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9:45-10:30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八（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徐珊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10:45-11:30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八（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齐立华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日下午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13:40-14:25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八（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齐肖肖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日下午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14:40-15:25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八（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6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ascii="Calibri" w:hAnsi="Calibri" w:eastAsia="宋体" w:cs="Times New Roman"/>
          <w:b/>
          <w:color w:val="auto"/>
          <w:sz w:val="24"/>
        </w:rPr>
      </w:pPr>
      <w:r>
        <w:rPr>
          <w:rFonts w:hint="eastAsia" w:ascii="Calibri" w:hAnsi="Calibri" w:eastAsia="宋体" w:cs="Times New Roman"/>
          <w:b w:val="0"/>
          <w:bCs/>
          <w:color w:val="auto"/>
          <w:sz w:val="24"/>
        </w:rPr>
        <w:t>五</w:t>
      </w:r>
      <w:r>
        <w:rPr>
          <w:rFonts w:hint="eastAsia" w:ascii="Calibri" w:hAnsi="Calibri" w:eastAsia="宋体" w:cs="Times New Roman"/>
          <w:b w:val="0"/>
          <w:bCs/>
          <w:color w:val="auto"/>
          <w:sz w:val="24"/>
          <w:lang w:eastAsia="zh-CN"/>
        </w:rPr>
        <w:t>．</w:t>
      </w:r>
      <w:r>
        <w:rPr>
          <w:rFonts w:hint="eastAsia" w:ascii="Calibri" w:hAnsi="Calibri" w:eastAsia="宋体" w:cs="Times New Roman"/>
          <w:b w:val="0"/>
          <w:bCs/>
          <w:color w:val="auto"/>
          <w:sz w:val="24"/>
        </w:rPr>
        <w:t>说明：</w:t>
      </w:r>
      <w:r>
        <w:rPr>
          <w:rFonts w:hint="eastAsia" w:ascii="Calibri" w:hAnsi="Calibri" w:eastAsia="宋体" w:cs="Times New Roman"/>
          <w:b/>
          <w:color w:val="auto"/>
          <w:sz w:val="24"/>
        </w:rPr>
        <w:t xml:space="preserve">   </w:t>
      </w:r>
    </w:p>
    <w:p>
      <w:pPr>
        <w:spacing w:line="360" w:lineRule="auto"/>
        <w:ind w:left="315" w:hanging="315" w:hangingChars="150"/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color w:val="auto"/>
          <w:szCs w:val="21"/>
        </w:rPr>
        <w:t>1．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学校统一使用一体机</w:t>
      </w:r>
      <w:r>
        <w:rPr>
          <w:rFonts w:hint="eastAsia" w:cs="宋体" w:asciiTheme="minorEastAsia" w:hAnsiTheme="minorEastAsia"/>
          <w:color w:val="auto"/>
          <w:kern w:val="0"/>
          <w:szCs w:val="21"/>
          <w:lang w:eastAsia="zh-CN"/>
        </w:rPr>
        <w:t>（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如有疑问请与飞龙中学包老师联系，联系电话：13861283305）；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2. </w:t>
      </w:r>
      <w:r>
        <w:rPr>
          <w:rFonts w:ascii="宋体" w:hAnsi="宋体" w:eastAsia="宋体" w:cs="宋体"/>
          <w:color w:val="auto"/>
          <w:kern w:val="0"/>
          <w:szCs w:val="21"/>
        </w:rPr>
        <w:t>各参赛教师</w:t>
      </w:r>
      <w:r>
        <w:rPr>
          <w:rFonts w:hint="eastAsia" w:cs="Times New Roman" w:asciiTheme="minorEastAsia" w:hAnsiTheme="minorEastAsia"/>
          <w:color w:val="auto"/>
          <w:szCs w:val="21"/>
        </w:rPr>
        <w:t>课前将教学设计打印</w:t>
      </w:r>
      <w:r>
        <w:rPr>
          <w:rFonts w:hint="eastAsia" w:cs="Times New Roman" w:asciiTheme="minorEastAsia" w:hAnsiTheme="minorEastAsia"/>
          <w:color w:val="auto"/>
          <w:szCs w:val="21"/>
          <w:lang w:val="en-US" w:eastAsia="zh-CN"/>
        </w:rPr>
        <w:t>3</w:t>
      </w:r>
      <w:r>
        <w:rPr>
          <w:rFonts w:hint="eastAsia" w:cs="Times New Roman" w:asciiTheme="minorEastAsia" w:hAnsiTheme="minorEastAsia"/>
          <w:color w:val="auto"/>
          <w:szCs w:val="21"/>
        </w:rPr>
        <w:t>份交给评委</w:t>
      </w:r>
      <w:r>
        <w:rPr>
          <w:rFonts w:hint="eastAsia" w:cs="Times New Roman" w:asciiTheme="minorEastAsia" w:hAnsiTheme="minorEastAsia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比赛结束后</w:t>
      </w:r>
      <w:r>
        <w:rPr>
          <w:rFonts w:ascii="宋体" w:hAnsi="宋体" w:eastAsia="宋体" w:cs="宋体"/>
          <w:color w:val="auto"/>
          <w:kern w:val="0"/>
          <w:szCs w:val="21"/>
        </w:rPr>
        <w:t>将上课课件与教学设计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以名字命名，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"mailto:打包发至邮箱1913087119@qq.com" </w:instrText>
      </w:r>
      <w:r>
        <w:rPr>
          <w:color w:val="auto"/>
          <w:u w:val="none"/>
        </w:rPr>
        <w:fldChar w:fldCharType="separate"/>
      </w:r>
      <w:r>
        <w:rPr>
          <w:rStyle w:val="9"/>
          <w:rFonts w:ascii="宋体" w:hAnsi="宋体" w:eastAsia="宋体" w:cs="宋体"/>
          <w:color w:val="auto"/>
          <w:kern w:val="0"/>
          <w:szCs w:val="21"/>
          <w:u w:val="none"/>
        </w:rPr>
        <w:t>打包发至</w:t>
      </w:r>
      <w:r>
        <w:rPr>
          <w:rStyle w:val="9"/>
          <w:rFonts w:hint="eastAsia" w:ascii="宋体" w:hAnsi="宋体" w:eastAsia="宋体" w:cs="宋体"/>
          <w:color w:val="auto"/>
          <w:kern w:val="0"/>
          <w:szCs w:val="21"/>
          <w:u w:val="none"/>
        </w:rPr>
        <w:t>邮箱1913087119</w:t>
      </w:r>
      <w:r>
        <w:rPr>
          <w:rStyle w:val="9"/>
          <w:rFonts w:ascii="宋体" w:hAnsi="宋体" w:eastAsia="宋体" w:cs="宋体"/>
          <w:color w:val="auto"/>
          <w:kern w:val="0"/>
          <w:szCs w:val="21"/>
          <w:u w:val="none"/>
        </w:rPr>
        <w:t>@qq.com</w:t>
      </w:r>
      <w:r>
        <w:rPr>
          <w:rStyle w:val="9"/>
          <w:rFonts w:ascii="宋体" w:hAnsi="宋体" w:eastAsia="宋体" w:cs="宋体"/>
          <w:color w:val="auto"/>
          <w:kern w:val="0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Cs w:val="21"/>
          <w:u w:val="none"/>
          <w:lang w:eastAsia="zh-CN"/>
        </w:rPr>
        <w:t>；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Times New Roman" w:asciiTheme="minorEastAsia" w:hAnsiTheme="minorEastAsia"/>
          <w:color w:val="auto"/>
          <w:szCs w:val="21"/>
        </w:rPr>
        <w:t>3.每位教师根据参赛时间提前半小时达到比赛地点</w:t>
      </w:r>
      <w:r>
        <w:rPr>
          <w:rFonts w:hint="eastAsia" w:cs="Times New Roman" w:asciiTheme="minorEastAsia" w:hAnsiTheme="minorEastAsia"/>
          <w:color w:val="auto"/>
          <w:szCs w:val="21"/>
          <w:lang w:eastAsia="zh-CN"/>
        </w:rPr>
        <w:t>；</w:t>
      </w:r>
    </w:p>
    <w:p>
      <w:pPr>
        <w:spacing w:line="360" w:lineRule="auto"/>
        <w:rPr>
          <w:rFonts w:hint="eastAsia" w:cs="Times New Roman" w:asciiTheme="minorEastAsia" w:hAnsiTheme="minorEastAsia"/>
          <w:color w:val="auto"/>
          <w:szCs w:val="21"/>
        </w:rPr>
      </w:pPr>
      <w:r>
        <w:rPr>
          <w:rFonts w:hint="eastAsia" w:cs="Times New Roman" w:asciiTheme="minorEastAsia" w:hAnsiTheme="minorEastAsia"/>
          <w:color w:val="auto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本次</w:t>
      </w:r>
      <w:r>
        <w:rPr>
          <w:rFonts w:ascii="宋体" w:hAnsi="宋体" w:eastAsia="宋体" w:cs="宋体"/>
          <w:color w:val="auto"/>
          <w:kern w:val="0"/>
          <w:szCs w:val="21"/>
        </w:rPr>
        <w:t>比赛全程公开，欢迎老师们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前往</w:t>
      </w:r>
      <w:r>
        <w:rPr>
          <w:rFonts w:ascii="宋体" w:hAnsi="宋体" w:eastAsia="宋体" w:cs="宋体"/>
          <w:color w:val="auto"/>
          <w:kern w:val="0"/>
          <w:szCs w:val="21"/>
        </w:rPr>
        <w:t>观摩。</w:t>
      </w:r>
      <w:r>
        <w:rPr>
          <w:rFonts w:hint="eastAsia" w:cs="Times New Roman" w:asciiTheme="minorEastAsia" w:hAnsiTheme="minorEastAsia"/>
          <w:color w:val="auto"/>
          <w:szCs w:val="21"/>
        </w:rPr>
        <w:t xml:space="preserve"> </w:t>
      </w:r>
    </w:p>
    <w:p>
      <w:pPr>
        <w:spacing w:line="360" w:lineRule="auto"/>
        <w:ind w:left="3780" w:leftChars="1800" w:firstLine="2205" w:firstLineChars="1050"/>
        <w:rPr>
          <w:rFonts w:cs="Times New Roman" w:asciiTheme="minorEastAsia" w:hAnsiTheme="minorEastAsia"/>
          <w:color w:val="auto"/>
          <w:szCs w:val="21"/>
        </w:rPr>
      </w:pPr>
      <w:r>
        <w:rPr>
          <w:rFonts w:hint="eastAsia" w:cs="Times New Roman" w:asciiTheme="minorEastAsia" w:hAnsiTheme="minorEastAsia"/>
          <w:color w:val="auto"/>
          <w:szCs w:val="21"/>
        </w:rPr>
        <w:t xml:space="preserve"> 新北区教师发展中心</w:t>
      </w:r>
    </w:p>
    <w:p>
      <w:pPr>
        <w:rPr>
          <w:rFonts w:cs="Times New Roman" w:asciiTheme="minorEastAsia" w:hAnsiTheme="minorEastAsia"/>
          <w:color w:val="auto"/>
          <w:szCs w:val="21"/>
        </w:rPr>
      </w:pPr>
      <w:r>
        <w:rPr>
          <w:rFonts w:hint="eastAsia" w:cs="Times New Roman" w:asciiTheme="minorEastAsia" w:hAnsiTheme="minorEastAsia"/>
          <w:color w:val="auto"/>
          <w:szCs w:val="21"/>
        </w:rPr>
        <w:t xml:space="preserve">                                                              2021.5.14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01E0"/>
    <w:rsid w:val="00007BEE"/>
    <w:rsid w:val="0017046E"/>
    <w:rsid w:val="001B6CD2"/>
    <w:rsid w:val="001D75DD"/>
    <w:rsid w:val="0022003F"/>
    <w:rsid w:val="0024666B"/>
    <w:rsid w:val="002D20ED"/>
    <w:rsid w:val="002F540D"/>
    <w:rsid w:val="00356287"/>
    <w:rsid w:val="003A7FDB"/>
    <w:rsid w:val="003D1833"/>
    <w:rsid w:val="003F4F0D"/>
    <w:rsid w:val="00427462"/>
    <w:rsid w:val="00433CF3"/>
    <w:rsid w:val="00437DC0"/>
    <w:rsid w:val="0047583A"/>
    <w:rsid w:val="004877BB"/>
    <w:rsid w:val="00507606"/>
    <w:rsid w:val="005622C0"/>
    <w:rsid w:val="00575D08"/>
    <w:rsid w:val="005C2EF6"/>
    <w:rsid w:val="006408F4"/>
    <w:rsid w:val="006716DE"/>
    <w:rsid w:val="006E6AC1"/>
    <w:rsid w:val="0072291F"/>
    <w:rsid w:val="0072792A"/>
    <w:rsid w:val="007546E1"/>
    <w:rsid w:val="007D2A8F"/>
    <w:rsid w:val="00820636"/>
    <w:rsid w:val="00841FA3"/>
    <w:rsid w:val="008420AD"/>
    <w:rsid w:val="008C2B5A"/>
    <w:rsid w:val="00935F04"/>
    <w:rsid w:val="00957BC5"/>
    <w:rsid w:val="00967308"/>
    <w:rsid w:val="00A12521"/>
    <w:rsid w:val="00A837AA"/>
    <w:rsid w:val="00A91A8F"/>
    <w:rsid w:val="00B12DBF"/>
    <w:rsid w:val="00BA21B2"/>
    <w:rsid w:val="00BA2AFE"/>
    <w:rsid w:val="00BB6BB9"/>
    <w:rsid w:val="00BE3401"/>
    <w:rsid w:val="00C568FA"/>
    <w:rsid w:val="00C63457"/>
    <w:rsid w:val="00C73DB4"/>
    <w:rsid w:val="00CA7B2A"/>
    <w:rsid w:val="00CC7F00"/>
    <w:rsid w:val="00CE7632"/>
    <w:rsid w:val="00D06BCA"/>
    <w:rsid w:val="00D3333A"/>
    <w:rsid w:val="00D42C16"/>
    <w:rsid w:val="00D76BF2"/>
    <w:rsid w:val="00E12959"/>
    <w:rsid w:val="00EE5CED"/>
    <w:rsid w:val="00F32A7F"/>
    <w:rsid w:val="00F340F6"/>
    <w:rsid w:val="00F50987"/>
    <w:rsid w:val="00F75527"/>
    <w:rsid w:val="00FA7939"/>
    <w:rsid w:val="00FD5F2A"/>
    <w:rsid w:val="085C01E0"/>
    <w:rsid w:val="12EF31E6"/>
    <w:rsid w:val="21762D50"/>
    <w:rsid w:val="2BA440D1"/>
    <w:rsid w:val="34C21105"/>
    <w:rsid w:val="45842A44"/>
    <w:rsid w:val="4F9D402E"/>
    <w:rsid w:val="536E78E2"/>
    <w:rsid w:val="57674988"/>
    <w:rsid w:val="72095D23"/>
    <w:rsid w:val="7570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61</TotalTime>
  <ScaleCrop>false</ScaleCrop>
  <LinksUpToDate>false</LinksUpToDate>
  <CharactersWithSpaces>962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2021-02-26T03:04:00Z</dcterms:created>
  <dc:creator>池塘草虾</dc:creator>
  <cp:lastModifiedBy>池塘草虾</cp:lastModifiedBy>
  <cp:lastPrinted>2021-05-06T01:23:00Z</cp:lastPrinted>
  <dcterms:modified xsi:type="dcterms:W3CDTF">2021-05-16T10:10:08Z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B0BF0DA7BC2F46A592CDA92987101352</vt:lpwstr>
  </property>
</Properties>
</file>