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E2" w:rsidRDefault="0008605F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关于开展</w:t>
      </w:r>
      <w:r w:rsidR="00367C6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2021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年新北区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中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学英语评优课活动的预备通知</w:t>
      </w:r>
    </w:p>
    <w:p w:rsidR="00A324E2" w:rsidRPr="00096972" w:rsidRDefault="00367C6E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各中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学：</w:t>
      </w:r>
    </w:p>
    <w:p w:rsidR="00A324E2" w:rsidRPr="00096972" w:rsidRDefault="00367C6E">
      <w:pPr>
        <w:widowControl/>
        <w:shd w:val="clear" w:color="auto" w:fill="FFFFFF"/>
        <w:spacing w:line="390" w:lineRule="atLeast"/>
        <w:ind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hint="eastAsia"/>
          <w:sz w:val="24"/>
          <w:szCs w:val="24"/>
        </w:rPr>
        <w:t>为进一步推进新北区初中英语课堂教学改革，提高英语课堂教学质量，促进英语教师的专业发展，</w:t>
      </w:r>
      <w:r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选拔优秀教师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代表新北区参加常州市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学英语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评优课比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赛，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经研究，决定开展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2021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年新北区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中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学英语评优课活动。现将有关事项通知如下：</w:t>
      </w:r>
    </w:p>
    <w:p w:rsidR="00A324E2" w:rsidRPr="00096972" w:rsidRDefault="0008605F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b/>
          <w:bCs/>
          <w:color w:val="313131"/>
          <w:kern w:val="0"/>
          <w:sz w:val="24"/>
          <w:szCs w:val="24"/>
        </w:rPr>
        <w:t>一、评选规则</w:t>
      </w:r>
    </w:p>
    <w:p w:rsidR="00A324E2" w:rsidRPr="00096972" w:rsidRDefault="00D50B02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评优课分为初赛和复赛两轮竞赛。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初赛为校级</w:t>
      </w:r>
      <w:r w:rsidR="002760C5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无学生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模拟上课比赛；</w:t>
      </w:r>
      <w:r w:rsidR="002760C5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复赛为区级无学生模拟上课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比赛和上课</w:t>
      </w:r>
      <w:r w:rsidR="002760C5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比赛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。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各校在校内进行模拟上课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比赛，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初赛时间与地点由学校自行决定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。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复赛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由教师发展中心组织，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时间、地点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待定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。</w:t>
      </w:r>
    </w:p>
    <w:p w:rsidR="00A324E2" w:rsidRPr="00096972" w:rsidRDefault="0008605F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b/>
          <w:bCs/>
          <w:color w:val="313131"/>
          <w:kern w:val="0"/>
          <w:sz w:val="24"/>
          <w:szCs w:val="24"/>
        </w:rPr>
        <w:t>二、关于初赛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1.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参赛对象：各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中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学全体英语教师参加模拟上课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比赛，</w:t>
      </w:r>
      <w:r w:rsidR="00073350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每校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择优选拔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一名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教师参加区级复赛活动。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2.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初赛形式：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提供教材</w:t>
      </w:r>
      <w:r w:rsidR="002B6978" w:rsidRPr="0009697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《8下Unit 5 Good manners Reading When in Rome》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进行模拟上课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，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按《</w:t>
      </w:r>
      <w:r w:rsidR="00073350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新北区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中学英语</w:t>
      </w:r>
      <w:r w:rsidR="00D50B0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教师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模拟上课质量评价表》（见附件1）进行评价，模拟上课时间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为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15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分钟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，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学校组织评委对参赛选手进行打分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。</w:t>
      </w:r>
    </w:p>
    <w:p w:rsidR="00A324E2" w:rsidRPr="00096972" w:rsidRDefault="0008605F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b/>
          <w:bCs/>
          <w:color w:val="313131"/>
          <w:kern w:val="0"/>
          <w:sz w:val="24"/>
          <w:szCs w:val="24"/>
        </w:rPr>
        <w:t>三、关于复赛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1.</w:t>
      </w:r>
      <w:r w:rsidR="00D61CE1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参赛对象：通过初赛进入复赛的教师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（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40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周岁以下，即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1981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年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1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月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1</w:t>
      </w:r>
      <w:r w:rsidR="002B6978" w:rsidRPr="00096972">
        <w:rPr>
          <w:rFonts w:hint="eastAsia"/>
          <w:color w:val="333333"/>
          <w:sz w:val="24"/>
          <w:szCs w:val="24"/>
          <w:shd w:val="clear" w:color="auto" w:fill="FFFFFF"/>
        </w:rPr>
        <w:t>日以后出生）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。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2.</w:t>
      </w:r>
      <w:r w:rsidR="00D61CE1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复赛形式：各选手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根据提供的教材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内容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进行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15分钟模拟上课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，</w:t>
      </w:r>
      <w:r w:rsidR="007D404B" w:rsidRPr="007D404B">
        <w:rPr>
          <w:rFonts w:asciiTheme="minorEastAsia" w:hAnsiTheme="minorEastAsia" w:hint="eastAsia"/>
          <w:sz w:val="24"/>
          <w:szCs w:val="24"/>
        </w:rPr>
        <w:t>各参赛教师在模拟上课前将教学设计打印</w:t>
      </w:r>
      <w:r w:rsidR="007D404B">
        <w:rPr>
          <w:rFonts w:asciiTheme="minorEastAsia" w:hAnsiTheme="minorEastAsia" w:hint="eastAsia"/>
          <w:sz w:val="24"/>
          <w:szCs w:val="24"/>
        </w:rPr>
        <w:t>3份交给</w:t>
      </w:r>
      <w:r w:rsidR="007D404B" w:rsidRPr="007D404B">
        <w:rPr>
          <w:rFonts w:asciiTheme="minorEastAsia" w:hAnsiTheme="minorEastAsia" w:hint="eastAsia"/>
          <w:sz w:val="24"/>
          <w:szCs w:val="24"/>
        </w:rPr>
        <w:t>评委。</w:t>
      </w:r>
      <w:r w:rsidR="00CC4C80" w:rsidRPr="00096972">
        <w:rPr>
          <w:rFonts w:asciiTheme="minorEastAsia" w:hAnsiTheme="minorEastAsia" w:hint="eastAsia"/>
          <w:sz w:val="24"/>
          <w:szCs w:val="24"/>
        </w:rPr>
        <w:t>比赛后</w:t>
      </w:r>
      <w:r w:rsidR="00CC4C80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按成绩从高到低选取一定比例的选手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进入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上课，模拟上课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成绩不带入上课。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 w:hint="eastAsia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3</w:t>
      </w:r>
      <w:r w:rsidR="00D61CE1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. </w:t>
      </w:r>
      <w:r w:rsidR="00096972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复赛时间：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模拟上课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比赛于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4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月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</w:t>
      </w:r>
      <w:r w:rsidR="00D50B0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1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号（周</w:t>
      </w:r>
      <w:r w:rsidR="00D50B0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四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）全天在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百草园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小学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进行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，</w:t>
      </w:r>
      <w:r w:rsidR="00096972" w:rsidRPr="00096972">
        <w:rPr>
          <w:rFonts w:asciiTheme="minorEastAsia" w:hAnsiTheme="minorEastAsia" w:hint="eastAsia"/>
          <w:sz w:val="24"/>
          <w:szCs w:val="24"/>
        </w:rPr>
        <w:t>比赛内容于4月</w:t>
      </w:r>
      <w:r w:rsidR="00D50B02">
        <w:rPr>
          <w:rFonts w:asciiTheme="minorEastAsia" w:hAnsiTheme="minorEastAsia" w:hint="eastAsia"/>
          <w:sz w:val="24"/>
          <w:szCs w:val="24"/>
        </w:rPr>
        <w:t>10</w:t>
      </w:r>
      <w:r w:rsidR="00096972" w:rsidRPr="00096972">
        <w:rPr>
          <w:rFonts w:asciiTheme="minorEastAsia" w:hAnsiTheme="minorEastAsia" w:hint="eastAsia"/>
          <w:sz w:val="24"/>
          <w:szCs w:val="24"/>
        </w:rPr>
        <w:t>日上午8点公布在中学英语教研组长和备课组长群里，选手</w:t>
      </w:r>
      <w:r w:rsidR="002B6978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上午7：30报到 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；</w:t>
      </w:r>
      <w:r w:rsidR="00CC4C80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选定教学内容进行上课，上课时间为30分钟</w:t>
      </w:r>
      <w:r w:rsidR="00D50B0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，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上课具体时间、地点及内容等事项另行通知。</w:t>
      </w: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</w:p>
    <w:p w:rsidR="00D61CE1" w:rsidRPr="00096972" w:rsidRDefault="00D61CE1">
      <w:pPr>
        <w:widowControl/>
        <w:shd w:val="clear" w:color="auto" w:fill="FFFFFF"/>
        <w:spacing w:line="390" w:lineRule="atLeast"/>
        <w:ind w:firstLineChars="200"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4. </w:t>
      </w:r>
      <w:r w:rsidR="00096972" w:rsidRPr="000969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奖项设置及评委：按照4：6的比例划定一、二等奖。</w:t>
      </w:r>
      <w:r w:rsidR="00096972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评委由教师发展中心聘请市、区小学英语教师或教研员担任。</w:t>
      </w:r>
    </w:p>
    <w:p w:rsidR="00A324E2" w:rsidRPr="00096972" w:rsidRDefault="00D61CE1">
      <w:pPr>
        <w:widowControl/>
        <w:shd w:val="clear" w:color="auto" w:fill="FFFFFF"/>
        <w:spacing w:line="390" w:lineRule="atLeast"/>
        <w:ind w:firstLine="480"/>
        <w:jc w:val="left"/>
        <w:rPr>
          <w:rFonts w:asciiTheme="minorEastAsia" w:hAnsiTheme="minorEastAsia" w:cs="宋体"/>
          <w:bCs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5. 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其它：比赛获胜的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第一</w:t>
      </w:r>
      <w:r w:rsidR="00211345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、二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名</w:t>
      </w:r>
      <w:r w:rsidR="00211345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选手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代表新北区参加常州市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学英语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评优课比</w:t>
      </w:r>
      <w:r w:rsidR="0008605F" w:rsidRPr="0009697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赛。</w:t>
      </w:r>
      <w:r w:rsidR="00D50B02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请</w:t>
      </w:r>
      <w:r w:rsidR="00D50B0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各校把选手</w:t>
      </w:r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名单</w:t>
      </w:r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于</w:t>
      </w:r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4</w:t>
      </w:r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月</w:t>
      </w:r>
      <w:r w:rsidR="00211345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6</w:t>
      </w:r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日前上报，上报格式参照附件二样式，上报邮箱为</w:t>
      </w:r>
      <w:hyperlink r:id="rId7" w:history="1">
        <w:r w:rsidR="0008605F" w:rsidRPr="00096972">
          <w:rPr>
            <w:rStyle w:val="a7"/>
            <w:rFonts w:asciiTheme="minorEastAsia" w:hAnsiTheme="minorEastAsia" w:cs="宋体" w:hint="eastAsia"/>
            <w:bCs/>
            <w:kern w:val="0"/>
            <w:sz w:val="24"/>
            <w:szCs w:val="24"/>
          </w:rPr>
          <w:t>374730373@qq.com</w:t>
        </w:r>
      </w:hyperlink>
      <w:r w:rsidR="0008605F"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。逾期作自动放弃处理。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="48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bCs/>
          <w:color w:val="313131"/>
          <w:kern w:val="0"/>
          <w:sz w:val="24"/>
          <w:szCs w:val="24"/>
        </w:rPr>
        <w:t>各校认真组织好本次比赛，确保比赛的公平。</w:t>
      </w:r>
    </w:p>
    <w:p w:rsidR="00A324E2" w:rsidRPr="00096972" w:rsidRDefault="0008605F">
      <w:pPr>
        <w:widowControl/>
        <w:shd w:val="clear" w:color="auto" w:fill="FFFFFF"/>
        <w:spacing w:line="390" w:lineRule="atLeast"/>
        <w:ind w:firstLineChars="1550" w:firstLine="372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常州市新北区教师发展中心</w:t>
      </w:r>
    </w:p>
    <w:p w:rsidR="00A324E2" w:rsidRPr="00096972" w:rsidRDefault="00D61CE1">
      <w:pPr>
        <w:widowControl/>
        <w:shd w:val="clear" w:color="auto" w:fill="FFFFFF"/>
        <w:spacing w:line="390" w:lineRule="atLeast"/>
        <w:ind w:firstLineChars="1800" w:firstLine="432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2021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年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3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月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9</w:t>
      </w:r>
      <w:r w:rsidR="0008605F" w:rsidRPr="00096972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日</w:t>
      </w:r>
    </w:p>
    <w:p w:rsidR="00A324E2" w:rsidRPr="00680AAE" w:rsidRDefault="0008605F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color w:val="313131"/>
          <w:kern w:val="0"/>
          <w:sz w:val="28"/>
          <w:szCs w:val="28"/>
        </w:rPr>
      </w:pPr>
      <w:r w:rsidRPr="00680AAE"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t>附件一：</w:t>
      </w:r>
    </w:p>
    <w:p w:rsidR="00A324E2" w:rsidRDefault="00D50B02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lastRenderedPageBreak/>
        <w:t>新北区</w:t>
      </w:r>
      <w:r w:rsidR="0008605F"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t>中</w:t>
      </w:r>
      <w:r w:rsidR="0008605F"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t>学英语</w:t>
      </w:r>
      <w:r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t>教师模拟上课</w:t>
      </w:r>
      <w:r w:rsidR="0008605F"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t>质量评价表</w:t>
      </w:r>
    </w:p>
    <w:tbl>
      <w:tblPr>
        <w:tblpPr w:leftFromText="180" w:rightFromText="180" w:vertAnchor="page" w:horzAnchor="margin" w:tblpY="2065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20"/>
        <w:gridCol w:w="6097"/>
        <w:gridCol w:w="902"/>
      </w:tblGrid>
      <w:tr w:rsidR="00D50B02" w:rsidTr="00BB17DB">
        <w:trPr>
          <w:cantSplit/>
          <w:trHeight w:val="275"/>
          <w:tblCellSpacing w:w="0" w:type="dxa"/>
        </w:trPr>
        <w:tc>
          <w:tcPr>
            <w:tcW w:w="1320" w:type="dxa"/>
          </w:tcPr>
          <w:p w:rsidR="00D50B02" w:rsidRPr="00FD2C4D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FD2C4D">
              <w:rPr>
                <w:rFonts w:ascii="ˎ̥" w:hAnsi="ˎ̥" w:cs="宋体" w:hint="eastAsia"/>
                <w:b/>
                <w:kern w:val="0"/>
                <w:szCs w:val="21"/>
              </w:rPr>
              <w:t>评价项目</w:t>
            </w:r>
          </w:p>
        </w:tc>
        <w:tc>
          <w:tcPr>
            <w:tcW w:w="6097" w:type="dxa"/>
            <w:vAlign w:val="center"/>
          </w:tcPr>
          <w:p w:rsidR="00D50B02" w:rsidRPr="00FD2C4D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FD2C4D">
              <w:rPr>
                <w:rFonts w:ascii="ˎ̥" w:hAnsi="ˎ̥" w:cs="宋体" w:hint="eastAsia"/>
                <w:b/>
                <w:kern w:val="0"/>
                <w:szCs w:val="21"/>
              </w:rPr>
              <w:t>评价要点</w:t>
            </w:r>
          </w:p>
        </w:tc>
        <w:tc>
          <w:tcPr>
            <w:tcW w:w="902" w:type="dxa"/>
          </w:tcPr>
          <w:p w:rsidR="00D50B02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b/>
                <w:kern w:val="0"/>
                <w:sz w:val="18"/>
                <w:szCs w:val="18"/>
              </w:rPr>
              <w:t>分项得分</w:t>
            </w:r>
          </w:p>
        </w:tc>
      </w:tr>
      <w:tr w:rsidR="00D50B02" w:rsidRPr="008855B7" w:rsidTr="00BB17DB">
        <w:trPr>
          <w:cantSplit/>
          <w:trHeight w:val="1301"/>
          <w:tblCellSpacing w:w="0" w:type="dxa"/>
        </w:trPr>
        <w:tc>
          <w:tcPr>
            <w:tcW w:w="1320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教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>学</w:t>
            </w:r>
          </w:p>
          <w:p w:rsidR="00D50B02" w:rsidRPr="008855B7" w:rsidRDefault="00D50B02" w:rsidP="00BB17DB">
            <w:pPr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目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>标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（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20%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097" w:type="dxa"/>
            <w:vAlign w:val="center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/>
                <w:kern w:val="0"/>
                <w:szCs w:val="21"/>
              </w:rPr>
              <w:t>1</w:t>
            </w:r>
            <w:r w:rsidRPr="008855B7">
              <w:rPr>
                <w:rFonts w:ascii="ˎ̥" w:hAnsi="ˎ̥" w:cs="宋体"/>
                <w:kern w:val="0"/>
                <w:szCs w:val="21"/>
              </w:rPr>
              <w:t>、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符合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新课程理念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, 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符合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语言学习规律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，符合学生的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认知规律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/>
                <w:kern w:val="0"/>
                <w:szCs w:val="21"/>
              </w:rPr>
              <w:t>2</w:t>
            </w:r>
            <w:r w:rsidRPr="008855B7">
              <w:rPr>
                <w:rFonts w:ascii="ˎ̥" w:hAnsi="ˎ̥" w:cs="宋体"/>
                <w:kern w:val="0"/>
                <w:szCs w:val="21"/>
              </w:rPr>
              <w:t>、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教学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目标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清晰</w:t>
            </w:r>
            <w:r>
              <w:rPr>
                <w:rFonts w:ascii="ˎ̥" w:hAnsi="ˎ̥" w:cs="宋体" w:hint="eastAsia"/>
                <w:kern w:val="0"/>
                <w:szCs w:val="21"/>
              </w:rPr>
              <w:t>准确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，注重</w:t>
            </w:r>
            <w:r w:rsidRPr="008855B7">
              <w:rPr>
                <w:rFonts w:ascii="ˎ̥" w:hAnsi="ˎ̥" w:cs="宋体"/>
                <w:kern w:val="0"/>
                <w:szCs w:val="21"/>
              </w:rPr>
              <w:t>培养学生</w:t>
            </w:r>
            <w:r>
              <w:rPr>
                <w:rFonts w:ascii="ˎ̥" w:hAnsi="ˎ̥" w:cs="宋体" w:hint="eastAsia"/>
                <w:kern w:val="0"/>
                <w:szCs w:val="21"/>
              </w:rPr>
              <w:t>语言能力</w:t>
            </w:r>
            <w:r>
              <w:rPr>
                <w:rFonts w:ascii="ˎ̥" w:hAnsi="ˎ̥" w:cs="宋体"/>
                <w:kern w:val="0"/>
                <w:szCs w:val="21"/>
              </w:rPr>
              <w:t>、文化</w:t>
            </w:r>
            <w:r>
              <w:rPr>
                <w:rFonts w:ascii="ˎ̥" w:hAnsi="ˎ̥" w:cs="宋体" w:hint="eastAsia"/>
                <w:kern w:val="0"/>
                <w:szCs w:val="21"/>
              </w:rPr>
              <w:t>意识</w:t>
            </w:r>
            <w:r>
              <w:rPr>
                <w:rFonts w:ascii="ˎ̥" w:hAnsi="ˎ̥" w:cs="宋体"/>
                <w:kern w:val="0"/>
                <w:szCs w:val="21"/>
              </w:rPr>
              <w:t>、思维品质和</w:t>
            </w:r>
            <w:r>
              <w:rPr>
                <w:rFonts w:ascii="ˎ̥" w:hAnsi="ˎ̥" w:cs="宋体" w:hint="eastAsia"/>
                <w:kern w:val="0"/>
                <w:szCs w:val="21"/>
              </w:rPr>
              <w:t>学习</w:t>
            </w:r>
            <w:r>
              <w:rPr>
                <w:rFonts w:ascii="ˎ̥" w:hAnsi="ˎ̥" w:cs="宋体"/>
                <w:kern w:val="0"/>
                <w:szCs w:val="21"/>
              </w:rPr>
              <w:t>能力</w:t>
            </w:r>
            <w:r w:rsidRPr="008855B7">
              <w:rPr>
                <w:rFonts w:ascii="ˎ̥" w:hAnsi="ˎ̥" w:cs="宋体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3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目标达成</w:t>
            </w:r>
            <w:r>
              <w:rPr>
                <w:rFonts w:ascii="ˎ̥" w:hAnsi="ˎ̥" w:cs="宋体" w:hint="eastAsia"/>
                <w:kern w:val="0"/>
                <w:szCs w:val="21"/>
              </w:rPr>
              <w:t>，内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容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安排合理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。</w:t>
            </w:r>
          </w:p>
        </w:tc>
        <w:tc>
          <w:tcPr>
            <w:tcW w:w="902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 </w:t>
            </w:r>
          </w:p>
          <w:p w:rsidR="00D50B02" w:rsidRPr="008855B7" w:rsidRDefault="00D50B02" w:rsidP="00BB17DB">
            <w:pPr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 </w:t>
            </w:r>
          </w:p>
        </w:tc>
      </w:tr>
      <w:tr w:rsidR="00D50B02" w:rsidRPr="008855B7" w:rsidTr="00BB17DB">
        <w:trPr>
          <w:cantSplit/>
          <w:trHeight w:val="5537"/>
          <w:tblCellSpacing w:w="0" w:type="dxa"/>
        </w:trPr>
        <w:tc>
          <w:tcPr>
            <w:tcW w:w="1320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ind w:firstLineChars="100" w:firstLine="21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教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 xml:space="preserve">  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学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ind w:firstLineChars="100" w:firstLine="21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效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 xml:space="preserve">  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果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ind w:firstLineChars="100" w:firstLine="21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（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40%</w:t>
            </w: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097" w:type="dxa"/>
            <w:vAlign w:val="center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1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知识、技能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的讲解、训练是否正确、到位，具有科学性</w:t>
            </w:r>
            <w:r w:rsidRPr="008855B7">
              <w:rPr>
                <w:rFonts w:ascii="ˎ̥" w:hAnsi="ˎ̥" w:cs="宋体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ind w:left="420" w:hangingChars="200" w:hanging="42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2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/>
                <w:b/>
                <w:kern w:val="0"/>
                <w:szCs w:val="21"/>
                <w:u w:val="single"/>
              </w:rPr>
              <w:t>教学重点</w:t>
            </w:r>
            <w:r w:rsidRPr="008855B7">
              <w:rPr>
                <w:rFonts w:ascii="ˎ̥" w:hAnsi="ˎ̥" w:cs="宋体"/>
                <w:kern w:val="0"/>
                <w:szCs w:val="21"/>
              </w:rPr>
              <w:t>突出、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教学</w:t>
            </w:r>
            <w:r w:rsidRPr="002D1F9B">
              <w:rPr>
                <w:rFonts w:ascii="ˎ̥" w:hAnsi="ˎ̥" w:cs="宋体"/>
                <w:b/>
                <w:kern w:val="0"/>
                <w:szCs w:val="21"/>
                <w:u w:val="single"/>
              </w:rPr>
              <w:t>难点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有效突破</w:t>
            </w:r>
            <w:r w:rsidRPr="008855B7">
              <w:rPr>
                <w:rFonts w:ascii="ˎ̥" w:hAnsi="ˎ̥" w:cs="宋体"/>
                <w:kern w:val="0"/>
                <w:szCs w:val="21"/>
              </w:rPr>
              <w:t>。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3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教学设计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有特色，既有创造性，又有实践性。设计中注重</w:t>
            </w:r>
            <w:r w:rsidRPr="008855B7">
              <w:rPr>
                <w:rFonts w:ascii="ˎ̥" w:hAnsi="ˎ̥" w:cs="宋体"/>
                <w:kern w:val="0"/>
                <w:szCs w:val="21"/>
              </w:rPr>
              <w:t>语言形式与语言意义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的</w:t>
            </w:r>
            <w:r w:rsidRPr="008855B7">
              <w:rPr>
                <w:rFonts w:ascii="ˎ̥" w:hAnsi="ˎ̥" w:cs="宋体"/>
                <w:kern w:val="0"/>
                <w:szCs w:val="21"/>
              </w:rPr>
              <w:t>有机结合，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既重视基础知识，又有效创设</w:t>
            </w:r>
            <w:r w:rsidRPr="008855B7">
              <w:rPr>
                <w:rFonts w:ascii="ˎ̥" w:hAnsi="ˎ̥" w:cs="宋体"/>
                <w:kern w:val="0"/>
                <w:szCs w:val="21"/>
              </w:rPr>
              <w:t>情境，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结合学生生活经验，</w:t>
            </w:r>
            <w:r w:rsidRPr="008855B7">
              <w:rPr>
                <w:rFonts w:ascii="ˎ̥" w:hAnsi="ˎ̥" w:cs="宋体"/>
                <w:kern w:val="0"/>
                <w:szCs w:val="21"/>
              </w:rPr>
              <w:t>培养学生的</w:t>
            </w:r>
            <w:r w:rsidRPr="008855B7">
              <w:rPr>
                <w:rFonts w:ascii="ˎ̥" w:hAnsi="ˎ̥" w:cs="宋体"/>
                <w:kern w:val="0"/>
                <w:szCs w:val="21"/>
              </w:rPr>
              <w:t>“</w:t>
            </w:r>
            <w:r w:rsidRPr="008855B7">
              <w:rPr>
                <w:rFonts w:ascii="ˎ̥" w:hAnsi="ˎ̥" w:cs="宋体"/>
                <w:kern w:val="0"/>
                <w:szCs w:val="21"/>
              </w:rPr>
              <w:t>语用能力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”</w:t>
            </w:r>
            <w:r w:rsidRPr="008855B7">
              <w:rPr>
                <w:rFonts w:ascii="ˎ̥" w:hAnsi="ˎ̥" w:cs="宋体"/>
                <w:kern w:val="0"/>
                <w:szCs w:val="21"/>
              </w:rPr>
              <w:t>。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4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教学步骤、内容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紧紧围绕目标进行，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环节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合理紧凑，具有明确的课堂线索，</w:t>
            </w:r>
            <w:r w:rsidRPr="008855B7">
              <w:rPr>
                <w:rFonts w:ascii="ˎ̥" w:hAnsi="ˎ̥" w:cs="宋体"/>
                <w:kern w:val="0"/>
                <w:szCs w:val="21"/>
              </w:rPr>
              <w:t>符合语言学习规律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和</w:t>
            </w:r>
            <w:r w:rsidRPr="008855B7">
              <w:rPr>
                <w:rFonts w:ascii="ˎ̥" w:hAnsi="ˎ̥" w:cs="宋体"/>
                <w:kern w:val="0"/>
                <w:szCs w:val="21"/>
              </w:rPr>
              <w:t>学生认知规律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5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课堂组织方式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以学习为中心，有利于激发学生学习欲望，有助于形成包含课堂各有效元素（学生、教师、材料、环境等）的学习共同体，有助于</w:t>
            </w:r>
            <w:r>
              <w:rPr>
                <w:rFonts w:hint="eastAsia"/>
                <w:szCs w:val="21"/>
              </w:rPr>
              <w:t>创造</w:t>
            </w:r>
            <w:r w:rsidRPr="008855B7">
              <w:rPr>
                <w:rFonts w:hint="eastAsia"/>
                <w:szCs w:val="21"/>
              </w:rPr>
              <w:t>平等、民主、和谐的学习气氛，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有助于每位学生学有所得。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6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．教学过程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结合教师自身素质特点和学生学习特点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，最优化教师自身素质和学生特点。</w:t>
            </w:r>
            <w:r w:rsidRPr="008855B7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D50B02" w:rsidRPr="008855B7" w:rsidRDefault="00D50B02" w:rsidP="00BB17DB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7</w:t>
            </w:r>
            <w:r>
              <w:rPr>
                <w:rFonts w:ascii="ˎ̥" w:hAnsi="ˎ̥" w:cs="宋体" w:hint="eastAsia"/>
                <w:kern w:val="0"/>
                <w:szCs w:val="21"/>
              </w:rPr>
              <w:t>．纠错方式、评价方式、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媒体运用、板书设计、提问方式等</w:t>
            </w:r>
            <w:r>
              <w:rPr>
                <w:rFonts w:ascii="ˎ̥" w:hAnsi="ˎ̥" w:cs="宋体" w:hint="eastAsia"/>
                <w:kern w:val="0"/>
                <w:szCs w:val="21"/>
              </w:rPr>
              <w:t>等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教学技巧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符合认知规律和实际需要，有助于提高课堂效率。</w:t>
            </w:r>
          </w:p>
        </w:tc>
        <w:tc>
          <w:tcPr>
            <w:tcW w:w="902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 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 </w:t>
            </w:r>
          </w:p>
          <w:p w:rsidR="00D50B02" w:rsidRPr="008855B7" w:rsidRDefault="00D50B02" w:rsidP="00BB17DB">
            <w:pPr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 </w:t>
            </w:r>
          </w:p>
        </w:tc>
      </w:tr>
      <w:tr w:rsidR="00D50B02" w:rsidRPr="008855B7" w:rsidTr="00BB17DB">
        <w:trPr>
          <w:cantSplit/>
          <w:trHeight w:val="2997"/>
          <w:tblCellSpacing w:w="0" w:type="dxa"/>
        </w:trPr>
        <w:tc>
          <w:tcPr>
            <w:tcW w:w="1320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教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>师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/>
                <w:b/>
                <w:kern w:val="0"/>
                <w:szCs w:val="21"/>
              </w:rPr>
              <w:t>素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/>
                <w:b/>
                <w:kern w:val="0"/>
                <w:szCs w:val="21"/>
              </w:rPr>
              <w:t>质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center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b/>
                <w:kern w:val="0"/>
                <w:szCs w:val="21"/>
              </w:rPr>
              <w:t>40%</w:t>
            </w:r>
          </w:p>
        </w:tc>
        <w:tc>
          <w:tcPr>
            <w:tcW w:w="6097" w:type="dxa"/>
          </w:tcPr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/>
                <w:kern w:val="0"/>
                <w:szCs w:val="21"/>
              </w:rPr>
              <w:t>1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．有较强的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英语能力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8855B7">
              <w:rPr>
                <w:rFonts w:ascii="ˎ̥" w:hAnsi="ˎ̥" w:cs="宋体"/>
                <w:kern w:val="0"/>
                <w:szCs w:val="21"/>
              </w:rPr>
              <w:t>能熟练运用英语组织教学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。</w:t>
            </w:r>
            <w:r w:rsidRPr="008855B7">
              <w:rPr>
                <w:rFonts w:ascii="ˎ̥" w:hAnsi="ˎ̥" w:cs="宋体"/>
                <w:kern w:val="0"/>
                <w:szCs w:val="21"/>
              </w:rPr>
              <w:t>英语语音、语调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优美；</w:t>
            </w:r>
            <w:r w:rsidRPr="008855B7">
              <w:rPr>
                <w:rFonts w:ascii="ˎ̥" w:hAnsi="ˎ̥" w:cs="宋体"/>
                <w:kern w:val="0"/>
                <w:szCs w:val="21"/>
              </w:rPr>
              <w:t>语言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流畅，准确；语言</w:t>
            </w:r>
            <w:r w:rsidRPr="008855B7">
              <w:rPr>
                <w:rFonts w:ascii="ˎ̥" w:hAnsi="ˎ̥" w:cs="宋体"/>
                <w:kern w:val="0"/>
                <w:szCs w:val="21"/>
              </w:rPr>
              <w:t>运用规范、得体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ind w:left="210" w:hangingChars="100" w:hanging="21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2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/>
                <w:b/>
                <w:kern w:val="0"/>
                <w:szCs w:val="21"/>
                <w:u w:val="single"/>
              </w:rPr>
              <w:t>教态</w:t>
            </w:r>
            <w:r w:rsidRPr="008855B7">
              <w:rPr>
                <w:rFonts w:ascii="ˎ̥" w:hAnsi="ˎ̥" w:cs="宋体"/>
                <w:kern w:val="0"/>
                <w:szCs w:val="21"/>
              </w:rPr>
              <w:t>亲切自然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8855B7">
              <w:rPr>
                <w:rFonts w:hint="eastAsia"/>
                <w:szCs w:val="21"/>
              </w:rPr>
              <w:t xml:space="preserve"> </w:t>
            </w:r>
            <w:r w:rsidRPr="008855B7">
              <w:rPr>
                <w:rFonts w:hint="eastAsia"/>
                <w:szCs w:val="21"/>
              </w:rPr>
              <w:t>师生平等相处，尊重、爱护每一个学生，机智幽默、充满激情，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具有亲和力和感召力</w:t>
            </w:r>
            <w:r w:rsidRPr="008855B7">
              <w:rPr>
                <w:rFonts w:ascii="ˎ̥" w:hAnsi="ˎ̥" w:cs="宋体"/>
                <w:kern w:val="0"/>
                <w:szCs w:val="21"/>
              </w:rPr>
              <w:t>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3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2D1F9B">
              <w:rPr>
                <w:rFonts w:ascii="ˎ̥" w:hAnsi="ˎ̥" w:cs="宋体"/>
                <w:b/>
                <w:kern w:val="0"/>
                <w:szCs w:val="21"/>
                <w:u w:val="single"/>
              </w:rPr>
              <w:t>教学技能</w:t>
            </w:r>
            <w:r w:rsidRPr="008855B7">
              <w:rPr>
                <w:rFonts w:ascii="ˎ̥" w:hAnsi="ˎ̥" w:cs="宋体"/>
                <w:kern w:val="0"/>
                <w:szCs w:val="21"/>
              </w:rPr>
              <w:t>娴熟，教法灵活多变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8855B7">
              <w:rPr>
                <w:rFonts w:ascii="ˎ̥" w:hAnsi="ˎ̥" w:cs="宋体"/>
                <w:kern w:val="0"/>
                <w:szCs w:val="21"/>
              </w:rPr>
              <w:t>具有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合理</w:t>
            </w:r>
            <w:r w:rsidRPr="008855B7">
              <w:rPr>
                <w:rFonts w:ascii="ˎ̥" w:hAnsi="ˎ̥" w:cs="宋体"/>
                <w:kern w:val="0"/>
                <w:szCs w:val="21"/>
              </w:rPr>
              <w:t>使用现代教学技术的能力。板书规范、设计合理。</w:t>
            </w:r>
          </w:p>
          <w:p w:rsidR="00D50B02" w:rsidRPr="008855B7" w:rsidRDefault="00D50B02" w:rsidP="00BB17DB">
            <w:pPr>
              <w:widowControl/>
              <w:spacing w:before="100" w:beforeAutospacing="1" w:after="100" w:afterAutospacing="1"/>
              <w:jc w:val="left"/>
              <w:rPr>
                <w:rFonts w:ascii="ˎ̥" w:hAnsi="ˎ̥" w:cs="宋体" w:hint="eastAsia"/>
                <w:b/>
                <w:kern w:val="0"/>
                <w:szCs w:val="21"/>
              </w:rPr>
            </w:pPr>
            <w:r w:rsidRPr="008855B7">
              <w:rPr>
                <w:rFonts w:ascii="ˎ̥" w:hAnsi="ˎ̥" w:cs="宋体" w:hint="eastAsia"/>
                <w:kern w:val="0"/>
                <w:szCs w:val="21"/>
              </w:rPr>
              <w:t>4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．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具有</w:t>
            </w:r>
            <w:r w:rsidRPr="002D1F9B">
              <w:rPr>
                <w:rFonts w:ascii="ˎ̥" w:hAnsi="ˎ̥" w:cs="宋体" w:hint="eastAsia"/>
                <w:b/>
                <w:kern w:val="0"/>
                <w:szCs w:val="21"/>
                <w:u w:val="single"/>
              </w:rPr>
              <w:t>教学机智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8855B7">
              <w:rPr>
                <w:rFonts w:ascii="ˎ̥" w:hAnsi="ˎ̥" w:cs="宋体"/>
                <w:kern w:val="0"/>
                <w:szCs w:val="21"/>
              </w:rPr>
              <w:t>课堂调控能力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和应变能力</w:t>
            </w:r>
            <w:r w:rsidRPr="008855B7">
              <w:rPr>
                <w:rFonts w:ascii="ˎ̥" w:hAnsi="ˎ̥" w:cs="宋体"/>
                <w:kern w:val="0"/>
                <w:szCs w:val="21"/>
              </w:rPr>
              <w:t>强</w:t>
            </w:r>
            <w:r w:rsidRPr="008855B7">
              <w:rPr>
                <w:rFonts w:ascii="ˎ̥" w:hAnsi="ˎ̥" w:cs="宋体" w:hint="eastAsia"/>
                <w:kern w:val="0"/>
                <w:szCs w:val="21"/>
              </w:rPr>
              <w:t>，善于捕捉课堂动态生成资源。</w:t>
            </w:r>
          </w:p>
        </w:tc>
        <w:tc>
          <w:tcPr>
            <w:tcW w:w="902" w:type="dxa"/>
            <w:vAlign w:val="center"/>
          </w:tcPr>
          <w:p w:rsidR="00D50B02" w:rsidRPr="008855B7" w:rsidRDefault="00D50B02" w:rsidP="00BB17DB">
            <w:pPr>
              <w:widowControl/>
              <w:jc w:val="left"/>
              <w:rPr>
                <w:b/>
                <w:kern w:val="0"/>
                <w:szCs w:val="21"/>
              </w:rPr>
            </w:pPr>
          </w:p>
        </w:tc>
      </w:tr>
    </w:tbl>
    <w:p w:rsidR="00680AAE" w:rsidRDefault="00680AA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</w:p>
    <w:p w:rsidR="00680AAE" w:rsidRDefault="00680AA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</w:p>
    <w:p w:rsidR="00680AAE" w:rsidRDefault="00680AAE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</w:p>
    <w:p w:rsidR="00A324E2" w:rsidRPr="00680AAE" w:rsidRDefault="0008605F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color w:val="313131"/>
          <w:kern w:val="0"/>
          <w:sz w:val="28"/>
          <w:szCs w:val="28"/>
        </w:rPr>
      </w:pPr>
      <w:r w:rsidRPr="00680AAE">
        <w:rPr>
          <w:rFonts w:ascii="宋体" w:eastAsia="宋体" w:hAnsi="宋体" w:cs="宋体" w:hint="eastAsia"/>
          <w:b/>
          <w:color w:val="313131"/>
          <w:kern w:val="0"/>
          <w:sz w:val="28"/>
          <w:szCs w:val="28"/>
        </w:rPr>
        <w:lastRenderedPageBreak/>
        <w:t>附件二：</w:t>
      </w:r>
    </w:p>
    <w:p w:rsidR="00A324E2" w:rsidRPr="00211345" w:rsidRDefault="0008605F">
      <w:pPr>
        <w:jc w:val="center"/>
        <w:rPr>
          <w:rFonts w:ascii="宋体" w:hAnsi="宋体"/>
          <w:b/>
          <w:bCs/>
          <w:sz w:val="36"/>
          <w:szCs w:val="36"/>
        </w:rPr>
      </w:pPr>
      <w:r w:rsidRPr="00211345">
        <w:rPr>
          <w:rFonts w:ascii="宋体" w:hAnsi="宋体" w:hint="eastAsia"/>
          <w:b/>
          <w:sz w:val="36"/>
          <w:szCs w:val="36"/>
        </w:rPr>
        <w:t>新</w:t>
      </w:r>
      <w:r w:rsidRPr="00211345">
        <w:rPr>
          <w:rFonts w:ascii="宋体" w:hAnsi="宋体"/>
          <w:b/>
          <w:sz w:val="36"/>
          <w:szCs w:val="36"/>
        </w:rPr>
        <w:t>北区</w:t>
      </w:r>
      <w:r w:rsidRPr="00211345">
        <w:rPr>
          <w:rFonts w:ascii="宋体" w:hAnsi="宋体" w:hint="eastAsia"/>
          <w:b/>
          <w:sz w:val="36"/>
          <w:szCs w:val="36"/>
        </w:rPr>
        <w:t>中</w:t>
      </w:r>
      <w:r w:rsidRPr="00211345">
        <w:rPr>
          <w:rFonts w:ascii="宋体" w:hAnsi="宋体" w:hint="eastAsia"/>
          <w:b/>
          <w:bCs/>
          <w:sz w:val="36"/>
          <w:szCs w:val="36"/>
        </w:rPr>
        <w:t>学</w:t>
      </w:r>
      <w:r w:rsidRPr="00211345">
        <w:rPr>
          <w:rFonts w:ascii="宋体" w:hAnsi="宋体"/>
          <w:b/>
          <w:bCs/>
          <w:sz w:val="36"/>
          <w:szCs w:val="36"/>
        </w:rPr>
        <w:t>英语</w:t>
      </w:r>
      <w:r w:rsidRPr="00211345">
        <w:rPr>
          <w:rFonts w:ascii="宋体" w:hAnsi="宋体" w:hint="eastAsia"/>
          <w:b/>
          <w:bCs/>
          <w:sz w:val="36"/>
          <w:szCs w:val="36"/>
        </w:rPr>
        <w:t>评</w:t>
      </w:r>
      <w:r w:rsidRPr="00211345">
        <w:rPr>
          <w:rFonts w:ascii="宋体" w:hAnsi="宋体"/>
          <w:b/>
          <w:bCs/>
          <w:sz w:val="36"/>
          <w:szCs w:val="36"/>
        </w:rPr>
        <w:t>优课比赛</w:t>
      </w:r>
      <w:r w:rsidRPr="00211345">
        <w:rPr>
          <w:rFonts w:ascii="宋体" w:hAnsi="宋体" w:hint="eastAsia"/>
          <w:b/>
          <w:bCs/>
          <w:sz w:val="36"/>
          <w:szCs w:val="36"/>
        </w:rPr>
        <w:t>报名表</w:t>
      </w:r>
    </w:p>
    <w:p w:rsidR="00211345" w:rsidRPr="00211345" w:rsidRDefault="00211345" w:rsidP="00211345">
      <w:pPr>
        <w:rPr>
          <w:rFonts w:ascii="宋体" w:hAnsi="宋体" w:hint="eastAsia"/>
          <w:b/>
          <w:bCs/>
          <w:sz w:val="36"/>
          <w:szCs w:val="36"/>
          <w:u w:val="single"/>
        </w:rPr>
      </w:pPr>
    </w:p>
    <w:p w:rsidR="00A324E2" w:rsidRDefault="00211345" w:rsidP="00211345">
      <w:pPr>
        <w:rPr>
          <w:rFonts w:ascii="宋体" w:hAnsi="宋体"/>
          <w:b/>
          <w:bCs/>
          <w:sz w:val="24"/>
        </w:rPr>
      </w:pPr>
      <w:r w:rsidRPr="00211345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Pr="00211345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211345">
        <w:rPr>
          <w:rFonts w:ascii="宋体" w:hAnsi="宋体" w:hint="eastAsia"/>
          <w:b/>
          <w:bCs/>
          <w:sz w:val="24"/>
        </w:rPr>
        <w:t>中</w:t>
      </w:r>
      <w:bookmarkStart w:id="0" w:name="_GoBack"/>
      <w:bookmarkEnd w:id="0"/>
      <w:r>
        <w:rPr>
          <w:rFonts w:ascii="宋体" w:hAnsi="宋体" w:hint="eastAsia"/>
          <w:b/>
          <w:bCs/>
          <w:sz w:val="24"/>
        </w:rPr>
        <w:t>学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276"/>
        <w:gridCol w:w="1134"/>
        <w:gridCol w:w="2268"/>
      </w:tblGrid>
      <w:tr w:rsidR="00211345" w:rsidTr="00211345">
        <w:tc>
          <w:tcPr>
            <w:tcW w:w="1668" w:type="dxa"/>
          </w:tcPr>
          <w:p w:rsidR="00211345" w:rsidRPr="00211345" w:rsidRDefault="00211345">
            <w:pPr>
              <w:jc w:val="center"/>
              <w:rPr>
                <w:b/>
                <w:sz w:val="28"/>
                <w:szCs w:val="28"/>
              </w:rPr>
            </w:pPr>
            <w:r w:rsidRPr="00211345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:rsidR="00211345" w:rsidRPr="00211345" w:rsidRDefault="00211345">
            <w:pPr>
              <w:jc w:val="center"/>
              <w:rPr>
                <w:b/>
                <w:sz w:val="28"/>
                <w:szCs w:val="28"/>
              </w:rPr>
            </w:pPr>
            <w:r w:rsidRPr="00211345">
              <w:rPr>
                <w:rFonts w:hint="eastAsia"/>
                <w:b/>
                <w:sz w:val="28"/>
                <w:szCs w:val="28"/>
              </w:rPr>
              <w:t>任教年级</w:t>
            </w:r>
          </w:p>
        </w:tc>
        <w:tc>
          <w:tcPr>
            <w:tcW w:w="1276" w:type="dxa"/>
          </w:tcPr>
          <w:p w:rsidR="00211345" w:rsidRPr="00211345" w:rsidRDefault="00211345">
            <w:pPr>
              <w:jc w:val="center"/>
              <w:rPr>
                <w:b/>
                <w:sz w:val="28"/>
                <w:szCs w:val="28"/>
              </w:rPr>
            </w:pPr>
            <w:r w:rsidRPr="00211345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134" w:type="dxa"/>
          </w:tcPr>
          <w:p w:rsidR="00211345" w:rsidRPr="00211345" w:rsidRDefault="00211345">
            <w:pPr>
              <w:jc w:val="center"/>
              <w:rPr>
                <w:b/>
                <w:sz w:val="28"/>
                <w:szCs w:val="28"/>
              </w:rPr>
            </w:pPr>
            <w:r w:rsidRPr="00211345">
              <w:rPr>
                <w:rFonts w:hint="eastAsia"/>
                <w:b/>
                <w:sz w:val="28"/>
                <w:szCs w:val="28"/>
              </w:rPr>
              <w:t>教龄</w:t>
            </w:r>
          </w:p>
        </w:tc>
        <w:tc>
          <w:tcPr>
            <w:tcW w:w="2268" w:type="dxa"/>
          </w:tcPr>
          <w:p w:rsidR="00211345" w:rsidRPr="00211345" w:rsidRDefault="00211345">
            <w:pPr>
              <w:jc w:val="center"/>
              <w:rPr>
                <w:b/>
                <w:sz w:val="28"/>
                <w:szCs w:val="28"/>
              </w:rPr>
            </w:pPr>
            <w:r w:rsidRPr="0021134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211345" w:rsidTr="00211345">
        <w:tc>
          <w:tcPr>
            <w:tcW w:w="1668" w:type="dxa"/>
          </w:tcPr>
          <w:p w:rsidR="00211345" w:rsidRPr="00211345" w:rsidRDefault="0021134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11345" w:rsidRPr="00211345" w:rsidRDefault="0021134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1345" w:rsidRPr="00211345" w:rsidRDefault="0021134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11345" w:rsidRPr="00211345" w:rsidRDefault="0021134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11345" w:rsidRPr="00211345" w:rsidRDefault="0021134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A324E2" w:rsidRDefault="00A324E2">
      <w:pPr>
        <w:rPr>
          <w:rFonts w:ascii="宋体" w:hAnsi="宋体" w:cs="宋体"/>
          <w:bCs/>
          <w:color w:val="000000"/>
          <w:spacing w:val="20"/>
          <w:kern w:val="0"/>
          <w:sz w:val="24"/>
        </w:rPr>
      </w:pPr>
    </w:p>
    <w:p w:rsidR="00A324E2" w:rsidRPr="00211345" w:rsidRDefault="0008605F">
      <w:pPr>
        <w:rPr>
          <w:rFonts w:ascii="宋体" w:hAnsi="宋体" w:cs="宋体"/>
          <w:color w:val="000000"/>
          <w:spacing w:val="20"/>
          <w:kern w:val="0"/>
          <w:sz w:val="28"/>
          <w:szCs w:val="28"/>
        </w:rPr>
      </w:pPr>
      <w:r w:rsidRPr="00211345">
        <w:rPr>
          <w:rFonts w:ascii="宋体" w:hAnsi="宋体" w:cs="宋体" w:hint="eastAsia"/>
          <w:bCs/>
          <w:color w:val="000000"/>
          <w:spacing w:val="20"/>
          <w:kern w:val="0"/>
          <w:sz w:val="28"/>
          <w:szCs w:val="28"/>
        </w:rPr>
        <w:t>负责人：</w:t>
      </w:r>
      <w:r w:rsidR="00211345" w:rsidRPr="00211345">
        <w:rPr>
          <w:rFonts w:ascii="宋体" w:hAnsi="宋体" w:cs="宋体" w:hint="eastAsia"/>
          <w:bCs/>
          <w:color w:val="000000"/>
          <w:spacing w:val="20"/>
          <w:kern w:val="0"/>
          <w:sz w:val="28"/>
          <w:szCs w:val="28"/>
          <w:u w:val="single"/>
        </w:rPr>
        <w:t xml:space="preserve">             </w:t>
      </w:r>
    </w:p>
    <w:p w:rsidR="00A324E2" w:rsidRDefault="00A324E2"/>
    <w:sectPr w:rsidR="00A324E2" w:rsidSect="00A3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5F" w:rsidRDefault="0008605F" w:rsidP="00367C6E">
      <w:r>
        <w:separator/>
      </w:r>
    </w:p>
  </w:endnote>
  <w:endnote w:type="continuationSeparator" w:id="1">
    <w:p w:rsidR="0008605F" w:rsidRDefault="0008605F" w:rsidP="00367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5F" w:rsidRDefault="0008605F" w:rsidP="00367C6E">
      <w:r>
        <w:separator/>
      </w:r>
    </w:p>
  </w:footnote>
  <w:footnote w:type="continuationSeparator" w:id="1">
    <w:p w:rsidR="0008605F" w:rsidRDefault="0008605F" w:rsidP="00367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4C4"/>
    <w:rsid w:val="00003908"/>
    <w:rsid w:val="00034F42"/>
    <w:rsid w:val="000355FD"/>
    <w:rsid w:val="00036AD9"/>
    <w:rsid w:val="0005192D"/>
    <w:rsid w:val="00073350"/>
    <w:rsid w:val="0008605F"/>
    <w:rsid w:val="000871BA"/>
    <w:rsid w:val="0009444B"/>
    <w:rsid w:val="00096972"/>
    <w:rsid w:val="000A721A"/>
    <w:rsid w:val="000E06E5"/>
    <w:rsid w:val="00142971"/>
    <w:rsid w:val="0017195A"/>
    <w:rsid w:val="00173319"/>
    <w:rsid w:val="00186368"/>
    <w:rsid w:val="001A63DE"/>
    <w:rsid w:val="001B41F0"/>
    <w:rsid w:val="001C3621"/>
    <w:rsid w:val="001F165D"/>
    <w:rsid w:val="0020238F"/>
    <w:rsid w:val="00211345"/>
    <w:rsid w:val="002139C2"/>
    <w:rsid w:val="002269B2"/>
    <w:rsid w:val="00232250"/>
    <w:rsid w:val="002327DC"/>
    <w:rsid w:val="00246266"/>
    <w:rsid w:val="00247F59"/>
    <w:rsid w:val="002644CC"/>
    <w:rsid w:val="002760C5"/>
    <w:rsid w:val="00283A9F"/>
    <w:rsid w:val="00285285"/>
    <w:rsid w:val="002942BF"/>
    <w:rsid w:val="002A6C42"/>
    <w:rsid w:val="002B0C61"/>
    <w:rsid w:val="002B6978"/>
    <w:rsid w:val="002E1225"/>
    <w:rsid w:val="00304E80"/>
    <w:rsid w:val="00311407"/>
    <w:rsid w:val="00315DF0"/>
    <w:rsid w:val="00344970"/>
    <w:rsid w:val="0034628C"/>
    <w:rsid w:val="00351A3D"/>
    <w:rsid w:val="00355950"/>
    <w:rsid w:val="00367AAB"/>
    <w:rsid w:val="00367C6E"/>
    <w:rsid w:val="00375123"/>
    <w:rsid w:val="003B2ABB"/>
    <w:rsid w:val="003B3BFA"/>
    <w:rsid w:val="003B44C4"/>
    <w:rsid w:val="003C3DCD"/>
    <w:rsid w:val="003C46BC"/>
    <w:rsid w:val="003E6F85"/>
    <w:rsid w:val="003F4D34"/>
    <w:rsid w:val="004014F8"/>
    <w:rsid w:val="00402DCA"/>
    <w:rsid w:val="00416E2B"/>
    <w:rsid w:val="00437A9B"/>
    <w:rsid w:val="00443F69"/>
    <w:rsid w:val="004451C0"/>
    <w:rsid w:val="004B2789"/>
    <w:rsid w:val="004C6D75"/>
    <w:rsid w:val="004E7856"/>
    <w:rsid w:val="004F26C8"/>
    <w:rsid w:val="00523836"/>
    <w:rsid w:val="00535BE6"/>
    <w:rsid w:val="00550778"/>
    <w:rsid w:val="005538A4"/>
    <w:rsid w:val="00587A4A"/>
    <w:rsid w:val="0059299A"/>
    <w:rsid w:val="005F637B"/>
    <w:rsid w:val="006164EC"/>
    <w:rsid w:val="006349A4"/>
    <w:rsid w:val="00640CF4"/>
    <w:rsid w:val="00663D10"/>
    <w:rsid w:val="00666B09"/>
    <w:rsid w:val="00672CF9"/>
    <w:rsid w:val="00680AAE"/>
    <w:rsid w:val="006853B3"/>
    <w:rsid w:val="006C4534"/>
    <w:rsid w:val="006C7B9D"/>
    <w:rsid w:val="006D191A"/>
    <w:rsid w:val="006D6421"/>
    <w:rsid w:val="006E20CC"/>
    <w:rsid w:val="006F1DFF"/>
    <w:rsid w:val="00715360"/>
    <w:rsid w:val="00720AF7"/>
    <w:rsid w:val="00733D6D"/>
    <w:rsid w:val="00746030"/>
    <w:rsid w:val="007759BC"/>
    <w:rsid w:val="00782522"/>
    <w:rsid w:val="007903C8"/>
    <w:rsid w:val="00797E10"/>
    <w:rsid w:val="007A32EF"/>
    <w:rsid w:val="007B473B"/>
    <w:rsid w:val="007B6E6D"/>
    <w:rsid w:val="007D404B"/>
    <w:rsid w:val="007E1162"/>
    <w:rsid w:val="007F5D71"/>
    <w:rsid w:val="0081500F"/>
    <w:rsid w:val="00817A36"/>
    <w:rsid w:val="008450AF"/>
    <w:rsid w:val="008531B0"/>
    <w:rsid w:val="00855BB3"/>
    <w:rsid w:val="008704E4"/>
    <w:rsid w:val="00870710"/>
    <w:rsid w:val="00880768"/>
    <w:rsid w:val="008B3665"/>
    <w:rsid w:val="008B4D90"/>
    <w:rsid w:val="008B720C"/>
    <w:rsid w:val="008C5146"/>
    <w:rsid w:val="008E0284"/>
    <w:rsid w:val="008F1952"/>
    <w:rsid w:val="008F2BEC"/>
    <w:rsid w:val="00901702"/>
    <w:rsid w:val="00904A57"/>
    <w:rsid w:val="00930D4D"/>
    <w:rsid w:val="0093603A"/>
    <w:rsid w:val="0095048A"/>
    <w:rsid w:val="009906E0"/>
    <w:rsid w:val="009B1BE6"/>
    <w:rsid w:val="009B4A8C"/>
    <w:rsid w:val="009F7794"/>
    <w:rsid w:val="00A15F75"/>
    <w:rsid w:val="00A2182E"/>
    <w:rsid w:val="00A324E2"/>
    <w:rsid w:val="00A461DA"/>
    <w:rsid w:val="00A50A4C"/>
    <w:rsid w:val="00A57A90"/>
    <w:rsid w:val="00A643D6"/>
    <w:rsid w:val="00A71A92"/>
    <w:rsid w:val="00AC0144"/>
    <w:rsid w:val="00AC12E3"/>
    <w:rsid w:val="00AC2D46"/>
    <w:rsid w:val="00AC4779"/>
    <w:rsid w:val="00AE665B"/>
    <w:rsid w:val="00B03CA8"/>
    <w:rsid w:val="00B16793"/>
    <w:rsid w:val="00B26E10"/>
    <w:rsid w:val="00B423E9"/>
    <w:rsid w:val="00B513C8"/>
    <w:rsid w:val="00B53693"/>
    <w:rsid w:val="00B7478E"/>
    <w:rsid w:val="00B9364D"/>
    <w:rsid w:val="00BA256F"/>
    <w:rsid w:val="00BB6295"/>
    <w:rsid w:val="00BC1D47"/>
    <w:rsid w:val="00C14BE3"/>
    <w:rsid w:val="00C30010"/>
    <w:rsid w:val="00C36CFF"/>
    <w:rsid w:val="00C37149"/>
    <w:rsid w:val="00C42B79"/>
    <w:rsid w:val="00C458CC"/>
    <w:rsid w:val="00C61469"/>
    <w:rsid w:val="00C76E7C"/>
    <w:rsid w:val="00C92334"/>
    <w:rsid w:val="00C929FA"/>
    <w:rsid w:val="00CB58B7"/>
    <w:rsid w:val="00CC4C80"/>
    <w:rsid w:val="00CC7249"/>
    <w:rsid w:val="00CD2BB5"/>
    <w:rsid w:val="00D04451"/>
    <w:rsid w:val="00D07D4A"/>
    <w:rsid w:val="00D1357B"/>
    <w:rsid w:val="00D203E9"/>
    <w:rsid w:val="00D27C45"/>
    <w:rsid w:val="00D50B02"/>
    <w:rsid w:val="00D56DF1"/>
    <w:rsid w:val="00D61CE1"/>
    <w:rsid w:val="00D72735"/>
    <w:rsid w:val="00D87A7B"/>
    <w:rsid w:val="00D87E6D"/>
    <w:rsid w:val="00DB6501"/>
    <w:rsid w:val="00DD1B0B"/>
    <w:rsid w:val="00DE2895"/>
    <w:rsid w:val="00DF70F5"/>
    <w:rsid w:val="00E141E2"/>
    <w:rsid w:val="00E21422"/>
    <w:rsid w:val="00E356F5"/>
    <w:rsid w:val="00E4366D"/>
    <w:rsid w:val="00E51EAB"/>
    <w:rsid w:val="00E52D20"/>
    <w:rsid w:val="00E53B65"/>
    <w:rsid w:val="00E73A46"/>
    <w:rsid w:val="00E9258E"/>
    <w:rsid w:val="00E9753A"/>
    <w:rsid w:val="00EA1AAE"/>
    <w:rsid w:val="00EA3E49"/>
    <w:rsid w:val="00EC2B31"/>
    <w:rsid w:val="00EF1C0E"/>
    <w:rsid w:val="00EF49A0"/>
    <w:rsid w:val="00F32904"/>
    <w:rsid w:val="00F4102F"/>
    <w:rsid w:val="00F8635E"/>
    <w:rsid w:val="00FD0118"/>
    <w:rsid w:val="3AFE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3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324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324E2"/>
    <w:rPr>
      <w:b/>
      <w:bCs/>
    </w:rPr>
  </w:style>
  <w:style w:type="character" w:styleId="a7">
    <w:name w:val="Hyperlink"/>
    <w:basedOn w:val="a0"/>
    <w:uiPriority w:val="99"/>
    <w:unhideWhenUsed/>
    <w:rsid w:val="00A324E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324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324E2"/>
    <w:rPr>
      <w:sz w:val="18"/>
      <w:szCs w:val="18"/>
    </w:rPr>
  </w:style>
  <w:style w:type="paragraph" w:styleId="a8">
    <w:name w:val="Subtitle"/>
    <w:basedOn w:val="a"/>
    <w:next w:val="a"/>
    <w:link w:val="Char1"/>
    <w:uiPriority w:val="11"/>
    <w:qFormat/>
    <w:rsid w:val="002760C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uiPriority w:val="11"/>
    <w:rsid w:val="002760C5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7473037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261</Words>
  <Characters>1494</Characters>
  <Application>Microsoft Office Word</Application>
  <DocSecurity>0</DocSecurity>
  <Lines>12</Lines>
  <Paragraphs>3</Paragraphs>
  <ScaleCrop>false</ScaleCrop>
  <Company>MS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25</cp:revision>
  <cp:lastPrinted>2021-03-29T04:42:00Z</cp:lastPrinted>
  <dcterms:created xsi:type="dcterms:W3CDTF">2019-02-18T09:00:00Z</dcterms:created>
  <dcterms:modified xsi:type="dcterms:W3CDTF">2021-03-29T04:49:00Z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