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center"/>
        <w:textAlignment w:val="auto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关于开展学习贯彻党的十九届五中全会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center"/>
        <w:textAlignment w:val="auto"/>
        <w:rPr>
          <w:rFonts w:eastAsia="方正小标宋简体"/>
          <w:bCs/>
          <w:sz w:val="44"/>
          <w:szCs w:val="44"/>
        </w:rPr>
      </w:pPr>
      <w:r>
        <w:rPr>
          <w:rFonts w:eastAsia="方正小标宋简体"/>
          <w:bCs/>
          <w:sz w:val="44"/>
          <w:szCs w:val="44"/>
        </w:rPr>
        <w:t>精神征文活动的通知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left"/>
        <w:textAlignment w:val="auto"/>
        <w:rPr>
          <w:rFonts w:hint="eastAsia" w:eastAsia="仿宋_GB2312"/>
          <w:bCs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left"/>
        <w:textAlignment w:val="auto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  <w:lang w:eastAsia="zh-CN"/>
        </w:rPr>
        <w:t>局属各基层党组织</w:t>
      </w:r>
      <w:r>
        <w:rPr>
          <w:rFonts w:eastAsia="仿宋_GB2312"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5"/>
        <w:jc w:val="left"/>
        <w:textAlignment w:val="auto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为深入学习、全面贯彻好党的十九届五中全会精神，推动</w:t>
      </w:r>
      <w:r>
        <w:rPr>
          <w:rFonts w:hint="eastAsia" w:eastAsia="仿宋_GB2312"/>
          <w:bCs/>
          <w:sz w:val="32"/>
          <w:szCs w:val="32"/>
          <w:lang w:eastAsia="zh-CN"/>
        </w:rPr>
        <w:t>天宁教育系统</w:t>
      </w:r>
      <w:r>
        <w:rPr>
          <w:rFonts w:eastAsia="仿宋_GB2312"/>
          <w:bCs/>
          <w:sz w:val="32"/>
          <w:szCs w:val="32"/>
        </w:rPr>
        <w:t>广大党员切实以五中全会精神武装头脑、指导实践、推动工作，</w:t>
      </w:r>
      <w:r>
        <w:rPr>
          <w:rFonts w:hint="eastAsia" w:eastAsia="仿宋_GB2312"/>
          <w:bCs/>
          <w:sz w:val="32"/>
          <w:szCs w:val="32"/>
          <w:lang w:eastAsia="zh-CN"/>
        </w:rPr>
        <w:t>根据市委教育工委、区委组织部要求，</w:t>
      </w:r>
      <w:r>
        <w:rPr>
          <w:rFonts w:eastAsia="仿宋_GB2312"/>
          <w:bCs/>
          <w:sz w:val="32"/>
          <w:szCs w:val="32"/>
        </w:rPr>
        <w:t>决定开展征文活动，优秀稿件将通过</w:t>
      </w:r>
      <w:r>
        <w:rPr>
          <w:rFonts w:hint="eastAsia" w:eastAsia="仿宋_GB2312"/>
          <w:bCs/>
          <w:sz w:val="32"/>
          <w:szCs w:val="32"/>
          <w:lang w:eastAsia="zh-CN"/>
        </w:rPr>
        <w:t>常州教育、</w:t>
      </w:r>
      <w:r>
        <w:rPr>
          <w:rFonts w:eastAsia="仿宋_GB2312"/>
          <w:bCs/>
          <w:sz w:val="32"/>
          <w:szCs w:val="32"/>
        </w:rPr>
        <w:t>天宁党建刊发</w:t>
      </w:r>
      <w:r>
        <w:rPr>
          <w:rFonts w:hint="eastAsia" w:eastAsia="仿宋_GB2312"/>
          <w:bCs/>
          <w:sz w:val="32"/>
          <w:szCs w:val="32"/>
        </w:rPr>
        <w:t>，</w:t>
      </w:r>
      <w:r>
        <w:rPr>
          <w:rFonts w:eastAsia="仿宋_GB2312"/>
          <w:bCs/>
          <w:sz w:val="32"/>
          <w:szCs w:val="32"/>
        </w:rPr>
        <w:t>并推荐至常州龙城先锋</w:t>
      </w:r>
      <w:r>
        <w:rPr>
          <w:rFonts w:hint="eastAsia" w:eastAsia="仿宋_GB2312"/>
          <w:bCs/>
          <w:sz w:val="32"/>
          <w:szCs w:val="32"/>
        </w:rPr>
        <w:t>、</w:t>
      </w:r>
      <w:r>
        <w:rPr>
          <w:rFonts w:eastAsia="仿宋_GB2312"/>
          <w:bCs/>
          <w:sz w:val="32"/>
          <w:szCs w:val="32"/>
        </w:rPr>
        <w:t>江苏先锋微信刊发。现就有关事项通知如下：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5"/>
        <w:jc w:val="left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一、征文主题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5"/>
        <w:jc w:val="left"/>
        <w:textAlignment w:val="auto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结合贯彻落实习近平总书记在全会上的重要讲话精神、中央规划《建议》以及省、市、区委部署要求，紧密联系工作实际，谈思想认识、讲切身体会、说落实举措。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5"/>
        <w:jc w:val="left"/>
        <w:textAlignment w:val="auto"/>
        <w:rPr>
          <w:rFonts w:eastAsia="仿宋_GB2312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二、征稿对象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5"/>
        <w:jc w:val="left"/>
        <w:textAlignment w:val="auto"/>
        <w:rPr>
          <w:rFonts w:eastAsia="仿宋_GB2312"/>
          <w:bCs/>
          <w:sz w:val="32"/>
          <w:szCs w:val="32"/>
        </w:rPr>
      </w:pPr>
      <w:r>
        <w:rPr>
          <w:rFonts w:hint="eastAsia" w:eastAsia="仿宋_GB2312"/>
          <w:bCs/>
          <w:sz w:val="32"/>
          <w:szCs w:val="32"/>
          <w:lang w:eastAsia="zh-CN"/>
        </w:rPr>
        <w:t>天宁教育系统基层党组织书记</w:t>
      </w:r>
      <w:r>
        <w:rPr>
          <w:rFonts w:eastAsia="仿宋_GB2312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5"/>
        <w:jc w:val="left"/>
        <w:textAlignment w:val="auto"/>
        <w:rPr>
          <w:rFonts w:ascii="黑体" w:hAnsi="黑体" w:eastAsia="黑体"/>
          <w:bCs/>
          <w:sz w:val="32"/>
          <w:szCs w:val="32"/>
        </w:rPr>
      </w:pPr>
      <w:r>
        <w:rPr>
          <w:rFonts w:ascii="黑体" w:hAnsi="黑体" w:eastAsia="黑体"/>
          <w:bCs/>
          <w:sz w:val="32"/>
          <w:szCs w:val="32"/>
        </w:rPr>
        <w:t>三、相关要求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5"/>
        <w:jc w:val="left"/>
        <w:textAlignment w:val="auto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1、观点正确、主题鲜明，寓理于事、说理透彻，语言朴实、文风清晰。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5"/>
        <w:jc w:val="left"/>
        <w:textAlignment w:val="auto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2、来稿需为原创作品，文稿题材不限，篇幅控制在800字以内，需搭配不少于3张匹配文稿内容的清晰图片。短视频类时长控制在3分钟左右，要求音质清晰，画面流畅，需加中文字幕。并请注明单位、姓名、职务、获得荣誉和联系方式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5"/>
        <w:jc w:val="left"/>
        <w:textAlignment w:val="auto"/>
        <w:rPr>
          <w:rFonts w:eastAsia="仿宋_GB2312"/>
          <w:bCs/>
          <w:sz w:val="32"/>
          <w:szCs w:val="32"/>
        </w:rPr>
      </w:pPr>
      <w:r>
        <w:rPr>
          <w:rFonts w:eastAsia="仿宋_GB2312"/>
          <w:bCs/>
          <w:sz w:val="32"/>
          <w:szCs w:val="32"/>
        </w:rPr>
        <w:t>3、</w:t>
      </w:r>
      <w:r>
        <w:rPr>
          <w:rFonts w:hint="eastAsia" w:eastAsia="仿宋_GB2312"/>
          <w:bCs/>
          <w:sz w:val="32"/>
          <w:szCs w:val="32"/>
          <w:lang w:eastAsia="zh-CN"/>
        </w:rPr>
        <w:t>每个支部报送</w:t>
      </w:r>
      <w:r>
        <w:rPr>
          <w:rFonts w:hint="eastAsia" w:eastAsia="仿宋_GB2312"/>
          <w:bCs/>
          <w:sz w:val="32"/>
          <w:szCs w:val="32"/>
          <w:lang w:val="en-US" w:eastAsia="zh-CN"/>
        </w:rPr>
        <w:t>1篇，</w:t>
      </w:r>
      <w:bookmarkStart w:id="0" w:name="_GoBack"/>
      <w:bookmarkEnd w:id="0"/>
      <w:r>
        <w:rPr>
          <w:rFonts w:eastAsia="仿宋_GB2312"/>
          <w:bCs/>
          <w:sz w:val="32"/>
          <w:szCs w:val="32"/>
        </w:rPr>
        <w:t>稿件请于11月20日前报送至</w:t>
      </w:r>
      <w:r>
        <w:rPr>
          <w:rFonts w:hint="eastAsia" w:eastAsia="仿宋_GB2312"/>
          <w:bCs/>
          <w:sz w:val="32"/>
          <w:szCs w:val="32"/>
          <w:lang w:eastAsia="zh-CN"/>
        </w:rPr>
        <w:t>组织科</w:t>
      </w:r>
      <w:r>
        <w:rPr>
          <w:rFonts w:eastAsia="仿宋_GB2312"/>
          <w:bCs/>
          <w:sz w:val="32"/>
          <w:szCs w:val="32"/>
        </w:rPr>
        <w:t>，投稿邮箱：</w:t>
      </w:r>
      <w:r>
        <w:rPr>
          <w:rFonts w:hint="eastAsia" w:eastAsia="仿宋_GB2312"/>
          <w:bCs/>
          <w:sz w:val="32"/>
          <w:szCs w:val="32"/>
          <w:lang w:val="en-US" w:eastAsia="zh-CN"/>
        </w:rPr>
        <w:t>269877448@qq.com</w:t>
      </w:r>
      <w:r>
        <w:rPr>
          <w:rFonts w:eastAsia="仿宋_GB2312"/>
          <w:bCs/>
          <w:sz w:val="32"/>
          <w:szCs w:val="32"/>
        </w:rPr>
        <w:t xml:space="preserve"> ,联系电话：</w:t>
      </w:r>
      <w:r>
        <w:rPr>
          <w:rFonts w:hint="eastAsia" w:eastAsia="仿宋_GB2312"/>
          <w:bCs/>
          <w:sz w:val="32"/>
          <w:szCs w:val="32"/>
          <w:lang w:val="en-US" w:eastAsia="zh-CN"/>
        </w:rPr>
        <w:t>69660620</w:t>
      </w:r>
      <w:r>
        <w:rPr>
          <w:rFonts w:eastAsia="仿宋_GB2312"/>
          <w:bCs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5"/>
        <w:jc w:val="left"/>
        <w:textAlignment w:val="auto"/>
        <w:rPr>
          <w:rFonts w:hint="eastAsia"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5"/>
        <w:jc w:val="left"/>
        <w:textAlignment w:val="auto"/>
        <w:rPr>
          <w:rFonts w:eastAsia="仿宋_GB2312"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5"/>
        <w:jc w:val="right"/>
        <w:textAlignment w:val="auto"/>
        <w:rPr>
          <w:rFonts w:hint="eastAsia" w:eastAsia="仿宋_GB2312"/>
          <w:bCs/>
          <w:sz w:val="32"/>
          <w:szCs w:val="32"/>
          <w:lang w:eastAsia="zh-CN"/>
        </w:rPr>
      </w:pPr>
      <w:r>
        <w:rPr>
          <w:rFonts w:hint="eastAsia" w:eastAsia="仿宋_GB2312"/>
          <w:bCs/>
          <w:sz w:val="32"/>
          <w:szCs w:val="32"/>
          <w:lang w:eastAsia="zh-CN"/>
        </w:rPr>
        <w:t>天宁区委教育工委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5"/>
        <w:jc w:val="right"/>
        <w:textAlignment w:val="auto"/>
        <w:rPr>
          <w:rFonts w:hint="default" w:eastAsia="仿宋_GB2312"/>
          <w:bCs/>
          <w:sz w:val="32"/>
          <w:szCs w:val="32"/>
          <w:lang w:val="en-US" w:eastAsia="zh-CN"/>
        </w:rPr>
      </w:pPr>
      <w:r>
        <w:rPr>
          <w:rFonts w:hint="eastAsia" w:eastAsia="仿宋_GB2312"/>
          <w:bCs/>
          <w:sz w:val="32"/>
          <w:szCs w:val="32"/>
          <w:lang w:val="en-US" w:eastAsia="zh-CN"/>
        </w:rPr>
        <w:t>2020年11月16日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firstLine="645"/>
        <w:jc w:val="right"/>
        <w:textAlignment w:val="auto"/>
        <w:rPr>
          <w:rFonts w:eastAsia="仿宋_GB2312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13D7A"/>
    <w:rsid w:val="0B113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2020-11-16T06:39:00Z</dcterms:created>
  <dc:creator>Sammy  </dc:creator>
  <cp:lastModifiedBy>Sammy  </cp:lastModifiedBy>
  <dcterms:modified xsi:type="dcterms:W3CDTF">2020-11-16T06:47:23Z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