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关于举行</w:t>
      </w:r>
      <w:r>
        <w:rPr>
          <w:rFonts w:hint="eastAsia"/>
          <w:b/>
          <w:bCs/>
          <w:sz w:val="32"/>
          <w:szCs w:val="32"/>
          <w:lang w:val="en-US" w:eastAsia="zh-CN"/>
        </w:rPr>
        <w:t>新北区初中</w:t>
      </w:r>
      <w:r>
        <w:rPr>
          <w:rFonts w:hint="eastAsia"/>
          <w:b/>
          <w:bCs/>
          <w:sz w:val="32"/>
          <w:szCs w:val="32"/>
        </w:rPr>
        <w:t>化学创新实验展评</w:t>
      </w:r>
      <w:r>
        <w:rPr>
          <w:rFonts w:hint="eastAsia"/>
          <w:b/>
          <w:bCs/>
          <w:sz w:val="32"/>
          <w:szCs w:val="32"/>
          <w:lang w:eastAsia="zh-CN"/>
        </w:rPr>
        <w:t>比赛</w:t>
      </w:r>
      <w:r>
        <w:rPr>
          <w:rFonts w:hint="eastAsia"/>
          <w:b/>
          <w:bCs/>
          <w:sz w:val="32"/>
          <w:szCs w:val="32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  <w:lang w:eastAsia="zh-CN"/>
        </w:rPr>
        <w:t>初中</w:t>
      </w:r>
      <w:r>
        <w:rPr>
          <w:rFonts w:hint="eastAsia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为加强</w:t>
      </w:r>
      <w:r>
        <w:rPr>
          <w:rFonts w:hint="eastAsia"/>
          <w:sz w:val="24"/>
          <w:szCs w:val="24"/>
          <w:lang w:eastAsia="zh-CN"/>
        </w:rPr>
        <w:t>初中</w:t>
      </w:r>
      <w:r>
        <w:rPr>
          <w:rFonts w:hint="eastAsia"/>
          <w:sz w:val="24"/>
          <w:szCs w:val="24"/>
        </w:rPr>
        <w:t>化学实验教学研究，交流化学实验研究的最新成果，更好地发挥实验教学在教学实践中的作用，经研究决定，</w:t>
      </w:r>
      <w:r>
        <w:rPr>
          <w:rFonts w:hint="eastAsia"/>
          <w:sz w:val="24"/>
          <w:szCs w:val="24"/>
          <w:lang w:eastAsia="zh-CN"/>
        </w:rPr>
        <w:t>组织新北区初中</w:t>
      </w:r>
      <w:r>
        <w:rPr>
          <w:rFonts w:hint="eastAsia"/>
          <w:sz w:val="24"/>
          <w:szCs w:val="24"/>
        </w:rPr>
        <w:t>化学创新实验展评</w:t>
      </w:r>
      <w:r>
        <w:rPr>
          <w:rFonts w:hint="eastAsia"/>
          <w:sz w:val="24"/>
          <w:szCs w:val="24"/>
          <w:lang w:eastAsia="zh-CN"/>
        </w:rPr>
        <w:t>比赛</w:t>
      </w:r>
      <w:r>
        <w:rPr>
          <w:rFonts w:hint="eastAsia"/>
          <w:sz w:val="24"/>
          <w:szCs w:val="24"/>
        </w:rPr>
        <w:t>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一、调演内容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1.创新实验。仪器和装置创新、操作创新、原理创新、平台创新等，体现易推广、可探究、绿色化、微型化、数字化等。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2.改进实验。对现行初、高中教材中的实验进行改进，使其在教学中发挥更好的作用和效果。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3.其他创新。仿真实验平台、基于 VR 或 AI 技术的实验开发等。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二</w:t>
      </w:r>
      <w:r>
        <w:rPr>
          <w:rFonts w:hint="eastAsia"/>
          <w:b/>
          <w:bCs/>
          <w:sz w:val="24"/>
          <w:szCs w:val="24"/>
        </w:rPr>
        <w:t>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每件作品演示和说课控制在 8 分钟内，作品上报核心人员不超过 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展评形式。</w:t>
      </w:r>
      <w:r>
        <w:rPr>
          <w:rFonts w:hint="eastAsia"/>
          <w:sz w:val="24"/>
          <w:szCs w:val="24"/>
          <w:lang w:eastAsia="zh-CN"/>
        </w:rPr>
        <w:t>考虑</w:t>
      </w:r>
      <w:r>
        <w:rPr>
          <w:rFonts w:hint="eastAsia"/>
          <w:sz w:val="24"/>
          <w:szCs w:val="24"/>
        </w:rPr>
        <w:t>疫情缘故</w:t>
      </w:r>
      <w:r>
        <w:rPr>
          <w:rFonts w:hint="eastAsia"/>
          <w:sz w:val="24"/>
          <w:szCs w:val="24"/>
          <w:lang w:eastAsia="zh-CN"/>
        </w:rPr>
        <w:t>，把</w:t>
      </w:r>
      <w:r>
        <w:rPr>
          <w:rFonts w:hint="eastAsia"/>
          <w:sz w:val="24"/>
          <w:szCs w:val="24"/>
        </w:rPr>
        <w:t>实验创新比赛现场演示改为视频评比：所有参赛选手自己录制创新实验视频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参赛视频大小不要超过200MB，拍摄时穿实验服，不要拍到脸部，也不要出现语音，需要说明的地方用字幕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每位选手的视频和其它电子材料一个文件夹，用 “学校（姓名）”命名。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每件作品提交时应包含3个文件：</w:t>
      </w:r>
      <w:r>
        <w:rPr>
          <w:rFonts w:hint="eastAsia"/>
          <w:sz w:val="24"/>
          <w:szCs w:val="24"/>
          <w:lang w:val="en-US" w:eastAsia="zh-CN"/>
        </w:rPr>
        <w:t>实验创新设计</w:t>
      </w:r>
      <w:r>
        <w:rPr>
          <w:rFonts w:hint="eastAsia"/>
          <w:sz w:val="24"/>
          <w:szCs w:val="24"/>
        </w:rPr>
        <w:t>说明（word）、实验说课课件PPT、创新实验视频。说明主要包括：实验名称、设计者所在学校、创作者、实验设计说明（包含设计意图、仪器药品、实验装置图、实验原理、实验服务教学、操作要点及实验现象）、实验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4.实验创新设计说明格式要求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Ⅰ.纸张规格：A4纸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Ⅱ.页面设置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页边距(默认适中)：上2.54厘米，下2.54厘米，左1.91厘米，右1.91厘米。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Ⅲ.字体及正文要求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（1）题目：用三号黑体。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（2）交流材料作者、单位用3号楷体字加重标注，居中排列，位于标题下一行。姓名位于单位名称之上，单位用小括号括回，下空一行接正文。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（3）正文：一级标题用小四号黑体，其余各级标题同正文，正文用11号宋体字（表格内文字的字号可适当调整），行距22，页码在下居中。结构层次序数，第一层为“一”，第二层为“(一)”，第三层为“1.”，第四层为“(1)”。所有标题独立成行，不加标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Ⅳ.具体栏目要求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（1）标题：实验说课名称，设计者所在学校，创作者。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（3）内容：一、实验设计目标；二、仪器及药品；三、实验装置图及实验原理；四、实验服务教学；五、实验操作要点及实验现象；六、实验理念与反思。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三</w:t>
      </w:r>
      <w:r>
        <w:rPr>
          <w:rFonts w:hint="eastAsia"/>
          <w:b/>
          <w:bCs/>
          <w:sz w:val="24"/>
          <w:szCs w:val="24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1.本次比赛将由评委专家组评出一二</w:t>
      </w: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等奖若干，由</w:t>
      </w:r>
      <w:r>
        <w:rPr>
          <w:rFonts w:hint="eastAsia"/>
          <w:sz w:val="24"/>
          <w:szCs w:val="24"/>
          <w:lang w:eastAsia="zh-CN"/>
        </w:rPr>
        <w:t>新北区教师发展中心</w:t>
      </w:r>
      <w:r>
        <w:rPr>
          <w:rFonts w:hint="eastAsia"/>
          <w:sz w:val="24"/>
          <w:szCs w:val="24"/>
        </w:rPr>
        <w:t>向获奖教师颁发相应获奖证书。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2.各</w:t>
      </w:r>
      <w:r>
        <w:rPr>
          <w:rFonts w:hint="eastAsia"/>
          <w:sz w:val="24"/>
          <w:szCs w:val="24"/>
          <w:lang w:eastAsia="zh-CN"/>
        </w:rPr>
        <w:t>校</w:t>
      </w:r>
      <w:r>
        <w:rPr>
          <w:rFonts w:hint="eastAsia"/>
          <w:sz w:val="24"/>
          <w:szCs w:val="24"/>
        </w:rPr>
        <w:t>请将参赛教师推荐表（附件 1）</w:t>
      </w:r>
      <w:r>
        <w:rPr>
          <w:rFonts w:hint="eastAsia"/>
          <w:sz w:val="24"/>
          <w:szCs w:val="24"/>
          <w:lang w:eastAsia="zh-CN"/>
        </w:rPr>
        <w:t>及三份材料打包</w:t>
      </w:r>
      <w:r>
        <w:rPr>
          <w:rFonts w:hint="eastAsia"/>
          <w:sz w:val="24"/>
          <w:szCs w:val="24"/>
        </w:rPr>
        <w:t>于 3 月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/>
          <w:sz w:val="24"/>
          <w:szCs w:val="24"/>
        </w:rPr>
        <w:t xml:space="preserve"> 日前发送至</w:t>
      </w:r>
      <w:r>
        <w:rPr>
          <w:rFonts w:hint="eastAsia"/>
          <w:sz w:val="24"/>
          <w:szCs w:val="24"/>
          <w:lang w:eastAsia="zh-CN"/>
        </w:rPr>
        <w:t>区教师发展中心周文荣</w:t>
      </w:r>
      <w:r>
        <w:rPr>
          <w:rFonts w:hint="eastAsia"/>
          <w:sz w:val="24"/>
          <w:szCs w:val="24"/>
        </w:rPr>
        <w:t>老师电邮（</w:t>
      </w:r>
      <w:r>
        <w:rPr>
          <w:rFonts w:hint="eastAsia"/>
          <w:sz w:val="24"/>
          <w:szCs w:val="24"/>
          <w:lang w:val="en-US" w:eastAsia="zh-CN"/>
        </w:rPr>
        <w:t>zwr1992</w:t>
      </w:r>
      <w:r>
        <w:rPr>
          <w:rFonts w:hint="eastAsia"/>
          <w:sz w:val="24"/>
          <w:szCs w:val="24"/>
        </w:rPr>
        <w:t>@126.com ），</w:t>
      </w: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>13961163931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3.比赛前两名将推荐到常州市参加大市比赛。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0" w:firstLineChars="2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0" w:firstLineChars="2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2020 年 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155B8"/>
    <w:rsid w:val="389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2020-03-12T07:28:00Z</dcterms:created>
  <dc:creator>第九周期元素</dc:creator>
  <cp:lastModifiedBy>第九周期元素</cp:lastModifiedBy>
  <dcterms:modified xsi:type="dcterms:W3CDTF">2020-03-12T07:46:57Z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