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常州市新北区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汤庄桥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幼儿园区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级保教现场开放活动</w:t>
      </w:r>
    </w:p>
    <w:p>
      <w:pPr>
        <w:widowControl/>
        <w:jc w:val="center"/>
        <w:rPr>
          <w:rFonts w:hint="default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——暨课程游戏化区域推进之民办园观摩活动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一、活动时间：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2019年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日(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周三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)下午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二、活动地点：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常州市新北区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汤庄桥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三、参加人员：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区相关幼儿园业务园长、一线教师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四、活动安排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：</w:t>
      </w:r>
    </w:p>
    <w:tbl>
      <w:tblPr>
        <w:tblStyle w:val="4"/>
        <w:tblW w:w="10935" w:type="dxa"/>
        <w:tblInd w:w="-1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55"/>
        <w:gridCol w:w="1980"/>
        <w:gridCol w:w="1695"/>
        <w:gridCol w:w="1575"/>
        <w:gridCol w:w="96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项  目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指导（讲座）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研讨地点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微讲座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45—14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15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入园小管家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自主体验课程</w:t>
            </w:r>
          </w:p>
        </w:tc>
        <w:tc>
          <w:tcPr>
            <w:tcW w:w="25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顾柳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多功能室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楼）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游戏化集体活动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14:20—14:50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大班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谈话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活动：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探秘消防站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黄丽</w:t>
            </w:r>
          </w:p>
        </w:tc>
        <w:tc>
          <w:tcPr>
            <w:tcW w:w="153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教研场一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14:5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大班区域开放1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(红色标签)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大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班（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楼）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巢艳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朱双萍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大3班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教研场二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大班区域开放 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105" w:firstLineChars="5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（黄色标签）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大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班（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楼）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吴莎莎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陈莉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大6班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教研场三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班区域开放 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105" w:firstLineChars="5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（蓝色标签）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班（二楼）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张莉 陆吕明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洪燕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中2班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教研场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 xml:space="preserve">班区域开放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105" w:firstLineChars="50"/>
              <w:textAlignment w:val="auto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绿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色标签）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班（二楼）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谈丽花 鞠清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丁蜀蓉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中3班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互动评课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5:5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0—16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:20</w:t>
            </w:r>
          </w:p>
        </w:tc>
        <w:tc>
          <w:tcPr>
            <w:tcW w:w="6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8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评课流程：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8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1.执教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老师说课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8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2.评课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方式：一个亮点、一点不足、一份建议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8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分场地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专家引领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16: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0—</w:t>
            </w:r>
          </w:p>
        </w:tc>
        <w:tc>
          <w:tcPr>
            <w:tcW w:w="6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8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核心组专家点评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多功能室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8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楼）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活动接待、签到：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邹婷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摄影摄像：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李君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CF"/>
    <w:rsid w:val="000165CF"/>
    <w:rsid w:val="000273B2"/>
    <w:rsid w:val="000B0747"/>
    <w:rsid w:val="002B2A99"/>
    <w:rsid w:val="002D5BC2"/>
    <w:rsid w:val="003D1CD6"/>
    <w:rsid w:val="004573A2"/>
    <w:rsid w:val="0047597C"/>
    <w:rsid w:val="00506A94"/>
    <w:rsid w:val="006B4BF6"/>
    <w:rsid w:val="006D6E67"/>
    <w:rsid w:val="00734A1E"/>
    <w:rsid w:val="007831A5"/>
    <w:rsid w:val="0080284B"/>
    <w:rsid w:val="00817B34"/>
    <w:rsid w:val="0088017E"/>
    <w:rsid w:val="008A50FA"/>
    <w:rsid w:val="008E161E"/>
    <w:rsid w:val="009616AD"/>
    <w:rsid w:val="00983516"/>
    <w:rsid w:val="009A75CC"/>
    <w:rsid w:val="00A77F8B"/>
    <w:rsid w:val="00AD7FA9"/>
    <w:rsid w:val="00B762EF"/>
    <w:rsid w:val="00B83813"/>
    <w:rsid w:val="00BD0839"/>
    <w:rsid w:val="00C2337D"/>
    <w:rsid w:val="00CA3510"/>
    <w:rsid w:val="00CC70E7"/>
    <w:rsid w:val="00CD1605"/>
    <w:rsid w:val="00D57C14"/>
    <w:rsid w:val="00D75BA0"/>
    <w:rsid w:val="00E25AF1"/>
    <w:rsid w:val="00E50096"/>
    <w:rsid w:val="00E835BC"/>
    <w:rsid w:val="00EB1F26"/>
    <w:rsid w:val="015E1431"/>
    <w:rsid w:val="053554B2"/>
    <w:rsid w:val="08A478F3"/>
    <w:rsid w:val="0CEA331C"/>
    <w:rsid w:val="108E0655"/>
    <w:rsid w:val="216F1BF2"/>
    <w:rsid w:val="251B4048"/>
    <w:rsid w:val="28C26CDD"/>
    <w:rsid w:val="291E6665"/>
    <w:rsid w:val="2CAE596A"/>
    <w:rsid w:val="2EF777ED"/>
    <w:rsid w:val="309F2404"/>
    <w:rsid w:val="35483ADF"/>
    <w:rsid w:val="44C00F50"/>
    <w:rsid w:val="477E11FA"/>
    <w:rsid w:val="50270E64"/>
    <w:rsid w:val="51EA25CA"/>
    <w:rsid w:val="54357B0E"/>
    <w:rsid w:val="5660699B"/>
    <w:rsid w:val="5FD12519"/>
    <w:rsid w:val="611B09F1"/>
    <w:rsid w:val="6DF10480"/>
    <w:rsid w:val="6EB11845"/>
    <w:rsid w:val="79D635C0"/>
    <w:rsid w:val="7D4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462</Characters>
  <Lines>3</Lines>
  <Paragraphs>1</Paragraphs>
  <TotalTime>8</TotalTime>
  <ScaleCrop>false</ScaleCrop>
  <LinksUpToDate>false</LinksUpToDate>
  <CharactersWithSpaces>542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2019-04-17T06:49:00Z</dcterms:created>
  <dc:creator>dsf</dc:creator>
  <cp:lastModifiedBy>hp</cp:lastModifiedBy>
  <cp:lastPrinted>2019-10-22T01:06:00Z</cp:lastPrinted>
  <dcterms:modified xsi:type="dcterms:W3CDTF">2019-10-25T06:50:31Z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