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关于新北区幼儿园</w:t>
      </w:r>
      <w:r>
        <w:rPr>
          <w:rFonts w:hint="eastAsia"/>
          <w:b/>
          <w:sz w:val="32"/>
          <w:szCs w:val="32"/>
          <w:lang w:eastAsia="zh-CN"/>
        </w:rPr>
        <w:t>智慧班主任组</w:t>
      </w:r>
      <w:r>
        <w:rPr>
          <w:rFonts w:hint="eastAsia"/>
          <w:b/>
          <w:sz w:val="32"/>
          <w:szCs w:val="32"/>
        </w:rPr>
        <w:t>开展第</w:t>
      </w:r>
      <w:r>
        <w:rPr>
          <w:rFonts w:hint="eastAsia"/>
          <w:b/>
          <w:sz w:val="32"/>
          <w:szCs w:val="32"/>
          <w:lang w:eastAsia="zh-CN"/>
        </w:rPr>
        <w:t>五</w:t>
      </w:r>
      <w:r>
        <w:rPr>
          <w:rFonts w:hint="eastAsia"/>
          <w:b/>
          <w:sz w:val="32"/>
          <w:szCs w:val="32"/>
        </w:rPr>
        <w:t>次活动的通知</w:t>
      </w:r>
    </w:p>
    <w:p>
      <w:pPr>
        <w:spacing w:line="560" w:lineRule="exac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各幼儿园：</w:t>
      </w:r>
    </w:p>
    <w:p>
      <w:pPr>
        <w:spacing w:line="56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区</w:t>
      </w:r>
      <w:r>
        <w:rPr>
          <w:rFonts w:hint="eastAsia" w:ascii="宋体" w:hAnsi="宋体" w:eastAsia="宋体"/>
          <w:sz w:val="30"/>
          <w:szCs w:val="30"/>
          <w:lang w:eastAsia="zh-CN"/>
        </w:rPr>
        <w:t>智慧班主任</w:t>
      </w:r>
      <w:r>
        <w:rPr>
          <w:rFonts w:hint="eastAsia" w:ascii="宋体" w:hAnsi="宋体" w:eastAsia="宋体"/>
          <w:sz w:val="30"/>
          <w:szCs w:val="30"/>
        </w:rPr>
        <w:t>组将组织开展第</w:t>
      </w:r>
      <w:r>
        <w:rPr>
          <w:rFonts w:hint="eastAsia" w:ascii="宋体" w:hAnsi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/>
          <w:sz w:val="30"/>
          <w:szCs w:val="30"/>
        </w:rPr>
        <w:t>次研讨活动，将具体情况通知如下：</w:t>
      </w:r>
    </w:p>
    <w:p>
      <w:pPr>
        <w:spacing w:line="560" w:lineRule="exact"/>
        <w:ind w:firstLine="602" w:firstLineChars="20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一、活动时间</w:t>
      </w:r>
    </w:p>
    <w:p>
      <w:pPr>
        <w:spacing w:line="56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2019年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23</w:t>
      </w:r>
      <w:r>
        <w:rPr>
          <w:rFonts w:hint="eastAsia" w:ascii="宋体" w:hAnsi="宋体" w:eastAsia="宋体"/>
          <w:sz w:val="30"/>
          <w:szCs w:val="30"/>
        </w:rPr>
        <w:t>日  星期</w:t>
      </w:r>
      <w:r>
        <w:rPr>
          <w:rFonts w:hint="eastAsia" w:ascii="宋体" w:hAnsi="宋体"/>
          <w:sz w:val="30"/>
          <w:szCs w:val="30"/>
          <w:lang w:eastAsia="zh-CN"/>
        </w:rPr>
        <w:t>三上</w:t>
      </w:r>
      <w:r>
        <w:rPr>
          <w:rFonts w:hint="eastAsia" w:ascii="宋体" w:hAnsi="宋体" w:eastAsia="宋体"/>
          <w:sz w:val="30"/>
          <w:szCs w:val="30"/>
        </w:rPr>
        <w:t>午</w:t>
      </w:r>
      <w:r>
        <w:rPr>
          <w:rFonts w:hint="eastAsia" w:ascii="宋体" w:hAnsi="宋体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/>
          <w:sz w:val="30"/>
          <w:szCs w:val="30"/>
        </w:rPr>
        <w:t>：</w:t>
      </w:r>
      <w:r>
        <w:rPr>
          <w:rFonts w:hint="eastAsia" w:ascii="宋体" w:hAnsi="宋体"/>
          <w:sz w:val="30"/>
          <w:szCs w:val="30"/>
          <w:lang w:val="en-US" w:eastAsia="zh-CN"/>
        </w:rPr>
        <w:t>00</w:t>
      </w:r>
      <w:r>
        <w:rPr>
          <w:rFonts w:hint="eastAsia" w:ascii="宋体" w:hAnsi="宋体" w:eastAsia="宋体"/>
          <w:sz w:val="30"/>
          <w:szCs w:val="30"/>
        </w:rPr>
        <w:t>，时间半天</w:t>
      </w:r>
    </w:p>
    <w:p>
      <w:pPr>
        <w:spacing w:line="560" w:lineRule="exact"/>
        <w:ind w:firstLine="602" w:firstLineChars="20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二、活动地点</w:t>
      </w:r>
    </w:p>
    <w:p>
      <w:pPr>
        <w:spacing w:line="560" w:lineRule="exact"/>
        <w:ind w:firstLine="600" w:firstLineChars="200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30"/>
          <w:szCs w:val="30"/>
        </w:rPr>
        <w:t>常州市新北区</w:t>
      </w:r>
      <w:r>
        <w:rPr>
          <w:rFonts w:hint="eastAsia" w:ascii="宋体" w:hAnsi="宋体"/>
          <w:sz w:val="30"/>
          <w:szCs w:val="30"/>
          <w:lang w:eastAsia="zh-CN"/>
        </w:rPr>
        <w:t>三井中心</w:t>
      </w:r>
      <w:r>
        <w:rPr>
          <w:rFonts w:hint="eastAsia" w:ascii="宋体" w:hAnsi="宋体" w:eastAsia="宋体"/>
          <w:sz w:val="30"/>
          <w:szCs w:val="30"/>
          <w:lang w:eastAsia="zh-CN"/>
        </w:rPr>
        <w:t>幼儿园</w:t>
      </w:r>
    </w:p>
    <w:p>
      <w:pPr>
        <w:spacing w:line="560" w:lineRule="exact"/>
        <w:ind w:firstLine="602" w:firstLineChars="20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三、参加人员</w:t>
      </w:r>
    </w:p>
    <w:p>
      <w:pPr>
        <w:spacing w:line="56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区幼儿园</w:t>
      </w:r>
      <w:r>
        <w:rPr>
          <w:rFonts w:hint="eastAsia" w:ascii="宋体" w:hAnsi="宋体" w:eastAsia="宋体"/>
          <w:sz w:val="30"/>
          <w:szCs w:val="30"/>
          <w:lang w:eastAsia="zh-CN"/>
        </w:rPr>
        <w:t>智慧班主任</w:t>
      </w:r>
      <w:r>
        <w:rPr>
          <w:rFonts w:hint="eastAsia" w:ascii="宋体" w:hAnsi="宋体" w:eastAsia="宋体"/>
          <w:sz w:val="30"/>
          <w:szCs w:val="30"/>
        </w:rPr>
        <w:t>组成员</w:t>
      </w:r>
    </w:p>
    <w:p>
      <w:pPr>
        <w:spacing w:line="560" w:lineRule="exact"/>
        <w:ind w:firstLine="602" w:firstLineChars="20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四、活动安排</w:t>
      </w:r>
    </w:p>
    <w:tbl>
      <w:tblPr>
        <w:tblStyle w:val="2"/>
        <w:tblpPr w:leftFromText="180" w:rightFromText="180" w:vertAnchor="text" w:horzAnchor="margin" w:tblpY="154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4185"/>
        <w:gridCol w:w="1575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9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时  间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内  容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执教者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（主持人）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9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8：10</w:t>
            </w:r>
            <w:r>
              <w:rPr>
                <w:rFonts w:hint="eastAsia" w:ascii="宋体" w:hAnsi="宋体" w:eastAsia="宋体" w:cs="仿宋_GB2312"/>
                <w:sz w:val="24"/>
              </w:rPr>
              <w:t>—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仿宋_GB2312"/>
                <w:sz w:val="24"/>
              </w:rPr>
              <w:t>：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40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仿宋_GB2312"/>
                <w:sz w:val="24"/>
                <w:lang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eastAsia="zh-CN"/>
              </w:rPr>
              <w:t>智慧讲座：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幼儿园家长工作的技能与艺术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叶婷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三</w:t>
            </w:r>
            <w:r>
              <w:rPr>
                <w:rFonts w:hint="eastAsia" w:ascii="宋体" w:hAnsi="宋体" w:eastAsia="宋体" w:cs="仿宋_GB2312"/>
                <w:sz w:val="24"/>
                <w:lang w:eastAsia="zh-CN"/>
              </w:rPr>
              <w:t>楼</w:t>
            </w:r>
            <w:r>
              <w:rPr>
                <w:rFonts w:hint="eastAsia" w:ascii="宋体" w:hAnsi="宋体" w:cs="仿宋_GB2312"/>
                <w:sz w:val="24"/>
                <w:lang w:eastAsia="zh-CN"/>
              </w:rPr>
              <w:t>多功能厅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936" w:type="dxa"/>
            <w:noWrap w:val="0"/>
            <w:vAlign w:val="center"/>
          </w:tcPr>
          <w:p>
            <w:pPr>
              <w:spacing w:line="560" w:lineRule="exact"/>
              <w:ind w:firstLine="240" w:firstLineChars="100"/>
              <w:jc w:val="both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: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45—9</w:t>
            </w: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: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 xml:space="preserve"> 15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智慧分享：读书分享交流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姚雪栋</w:t>
            </w: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36" w:type="dxa"/>
            <w:noWrap w:val="0"/>
            <w:vAlign w:val="center"/>
          </w:tcPr>
          <w:p>
            <w:pPr>
              <w:spacing w:line="560" w:lineRule="exact"/>
              <w:ind w:firstLine="240" w:firstLineChars="100"/>
              <w:jc w:val="both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9:20</w:t>
            </w:r>
            <w:r>
              <w:rPr>
                <w:rFonts w:hint="eastAsia" w:ascii="宋体" w:hAnsi="宋体" w:eastAsia="宋体" w:cs="仿宋_GB2312"/>
                <w:sz w:val="24"/>
              </w:rPr>
              <w:t>—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仿宋_GB2312"/>
                <w:sz w:val="24"/>
              </w:rPr>
              <w:t>: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 xml:space="preserve"> 5</w:t>
            </w: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0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大班音乐活动《中国功夫》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both"/>
              <w:rPr>
                <w:rFonts w:hint="eastAsia" w:ascii="宋体" w:hAnsi="宋体" w:eastAsia="宋体" w:cs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顾颖</w:t>
            </w: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9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9: 55—10: 25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大班综合《长颈鹿的烦恼》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王立鑫</w:t>
            </w: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9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10:30--11:30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仿宋_GB2312"/>
                <w:sz w:val="24"/>
                <w:lang w:eastAsia="zh-CN"/>
              </w:rPr>
              <w:t>研讨话题：追幼儿学习行为，谈教师支持策略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2、组长引领：</w:t>
            </w:r>
            <w:r>
              <w:rPr>
                <w:rFonts w:hint="eastAsia" w:ascii="宋体" w:hAnsi="宋体" w:eastAsia="宋体" w:cs="仿宋_GB2312"/>
                <w:sz w:val="24"/>
                <w:lang w:eastAsia="zh-CN"/>
              </w:rPr>
              <w:t>梳理提升，明确方向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姚雪栋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顾颖</w:t>
            </w: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仿宋_GB2312"/>
                <w:sz w:val="24"/>
                <w:lang w:eastAsia="zh-CN"/>
              </w:rPr>
            </w:pPr>
          </w:p>
        </w:tc>
      </w:tr>
    </w:tbl>
    <w:p>
      <w:pPr>
        <w:spacing w:line="560" w:lineRule="exact"/>
        <w:ind w:left="5760" w:hanging="5760" w:hangingChars="2400"/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/>
          <w:sz w:val="24"/>
          <w:szCs w:val="24"/>
          <w:lang w:eastAsia="zh-CN"/>
        </w:rPr>
        <w:t>【</w:t>
      </w:r>
      <w:r>
        <w:rPr>
          <w:rFonts w:hint="eastAsia" w:ascii="宋体" w:hAnsi="宋体" w:eastAsia="宋体"/>
          <w:sz w:val="24"/>
          <w:szCs w:val="24"/>
          <w:lang w:eastAsia="zh-CN"/>
        </w:rPr>
        <w:t>备注</w:t>
      </w:r>
      <w:r>
        <w:rPr>
          <w:rFonts w:hint="eastAsia" w:ascii="宋体" w:hAnsi="宋体"/>
          <w:sz w:val="24"/>
          <w:szCs w:val="24"/>
          <w:lang w:eastAsia="zh-CN"/>
        </w:rPr>
        <w:t>】</w:t>
      </w:r>
      <w:r>
        <w:rPr>
          <w:rFonts w:ascii="宋体" w:hAnsi="宋体" w:eastAsia="宋体" w:cs="宋体"/>
          <w:sz w:val="24"/>
          <w:szCs w:val="24"/>
        </w:rPr>
        <w:t>签到：顾梦娇 摄影：邹亦波  新闻：王立鑫</w:t>
      </w:r>
      <w:r>
        <w:rPr>
          <w:rFonts w:hint="eastAsia" w:ascii="宋体" w:hAnsi="宋体" w:eastAsia="宋体"/>
          <w:sz w:val="30"/>
          <w:szCs w:val="30"/>
        </w:rPr>
        <w:t xml:space="preserve">                             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</w:t>
      </w:r>
    </w:p>
    <w:p>
      <w:pPr>
        <w:jc w:val="righ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常州市新北区教师发展中心                                  </w:t>
      </w:r>
    </w:p>
    <w:p>
      <w:pPr>
        <w:jc w:val="right"/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2019年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32FA0"/>
    <w:rsid w:val="21D32FA0"/>
    <w:rsid w:val="66954B52"/>
    <w:rsid w:val="6C2F747E"/>
    <w:rsid w:val="73BE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2019-10-16T05:03:00Z</dcterms:created>
  <dc:creator>Administrator</dc:creator>
  <cp:lastModifiedBy>Administrator</cp:lastModifiedBy>
  <dcterms:modified xsi:type="dcterms:W3CDTF">2019-10-17T09:57:14Z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