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59" w:leftChars="266" w:firstLine="3360" w:firstLineChars="1200"/>
        <w:jc w:val="both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教育随笔</w:t>
      </w:r>
    </w:p>
    <w:p>
      <w:pPr>
        <w:ind w:left="559" w:leftChars="266" w:firstLine="3360" w:firstLineChars="1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董涵</w:t>
      </w:r>
    </w:p>
    <w:p>
      <w:pPr>
        <w:ind w:firstLine="560" w:firstLineChars="200"/>
        <w:jc w:val="both"/>
        <w:rPr>
          <w:sz w:val="22"/>
          <w:szCs w:val="28"/>
        </w:rPr>
      </w:pPr>
      <w:r>
        <w:rPr>
          <w:rFonts w:ascii="宋体" w:hAnsi="宋体" w:eastAsia="宋体" w:cs="宋体"/>
          <w:sz w:val="28"/>
          <w:szCs w:val="28"/>
        </w:rPr>
        <w:t>随着春天的脚步悄然而至，新的学期也正式拉开了帷幕。作为一年级的数学老师，我迎来了新的挑战与机遇。在这个月的教学中，我感受到了孩子们的热情与好奇，也收获了许多宝贵的经验。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刚开学时，面对着一群活泼可爱的一年级小朋友，我深知自己肩负的责任重大。数学作为一门基础学科，对于孩子们今后的学习和发展具有举足轻重的地位。因此，我格外注重培养孩子们的数学思维和解决问题的能力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在教学过程中，我注重启发孩子们的数学思维。通过生动有趣的数学游戏和实践活动，我引导他们发现数学中的规律和奥秘。例如，在学习加减法时，我设计了一系列有趣的闯关游戏，让孩子们在游戏中轻松掌握计算方法。同时，我还鼓励孩子们大胆尝试，不怕犯错，让他们在探索中体验数学的乐趣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除了启发思维，我还注重培养孩子们的学习习惯。我告诉他们，数学是一门需要耐心和细心的学科，只有认真听讲、勤加练习，才能取得好成绩。同时，我还鼓励孩子们多提问、多思考，培养他们的问题意识和探究精神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在教学过程中，我也遇到了一些挑战。有些孩子对数字的理解还不够深入，有些孩子则在学习态度上存在问题。针对这些问题，我采取了因材施教的方法，根据每个孩子的实际情况制定个性化的教学计划。我还利用课余时间进行个别辅导，帮助孩子们逐步克服学习中的困难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此外，我还非常注重与家长的沟通和合作。我深知，家庭教育是孩子成长中不可或缺的一部分。因此，我积极与家长保持联系，及时向他们反馈孩子的学习情况，听取他们的意见和建议。通过家校合作，我们共同为孩子们的数学学习创造了良好的环境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回首这一个月的教学历程，我深感收获满满。孩子们在数学学习中取得了明显的进步，我也在教学过程中不断成长。我相信，只要我们用心去爱每一个孩子，用心去教每一节课，我们就能共同书写出美好的教育篇章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在未来的日子里，我将继续努力，不断探索更适合一年级孩子们的教学方法。我相信，在我和孩子们的共同努力下，我们一定能够在数学的海洋中畅游，共同领略数学的魅力与奥秘。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TU0NWIxOWYyYjBiNTNlYTYwNGNkYmY0ZWM2YWYifQ=="/>
  </w:docVars>
  <w:rsids>
    <w:rsidRoot w:val="00000000"/>
    <w:rsid w:val="020B7C60"/>
    <w:rsid w:val="53B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2024-04-01T05:56:31Z</dcterms:created>
  <dc:creator>谢春鸿</dc:creator>
  <cp:lastModifiedBy>Momoko.D</cp:lastModifiedBy>
  <dcterms:modified xsi:type="dcterms:W3CDTF">2024-04-01T05:58:07Z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E8CCEF1A682B4F51AA9167E0E1382D17_12</vt:lpwstr>
  </property>
</Properties>
</file>