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5B0F" w14:textId="77777777" w:rsidR="002F4379" w:rsidRDefault="00000000">
      <w:pPr>
        <w:spacing w:line="360" w:lineRule="auto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附件：</w:t>
      </w:r>
    </w:p>
    <w:p w14:paraId="4A8E3F37" w14:textId="77777777" w:rsidR="002F4379" w:rsidRDefault="00000000">
      <w:pPr>
        <w:pStyle w:val="p0"/>
        <w:spacing w:beforeAutospacing="0" w:afterAutospacing="0" w:line="360" w:lineRule="auto"/>
        <w:rPr>
          <w:rFonts w:ascii="黑体" w:eastAsia="黑体" w:hAnsi="黑体"/>
          <w:b/>
          <w:bCs/>
          <w:color w:val="000000"/>
          <w:w w:val="80"/>
          <w:sz w:val="30"/>
          <w:szCs w:val="30"/>
        </w:rPr>
      </w:pPr>
      <w:r>
        <w:rPr>
          <w:rFonts w:ascii="黑体" w:eastAsia="黑体" w:hAnsi="黑体" w:hint="eastAsia"/>
          <w:b/>
          <w:bCs/>
          <w:color w:val="000000"/>
          <w:w w:val="80"/>
          <w:sz w:val="30"/>
          <w:szCs w:val="30"/>
        </w:rPr>
        <w:t>关于开展天宁区小学语文新教师课堂教学展示活动</w:t>
      </w:r>
      <w:r>
        <w:rPr>
          <w:rFonts w:ascii="黑体" w:eastAsia="黑体" w:hAnsi="黑体" w:hint="eastAsia"/>
          <w:b/>
          <w:bCs/>
          <w:color w:val="FF0000"/>
          <w:w w:val="80"/>
          <w:sz w:val="30"/>
          <w:szCs w:val="30"/>
        </w:rPr>
        <w:t>（</w:t>
      </w:r>
      <w:r>
        <w:rPr>
          <w:rFonts w:ascii="黑体" w:eastAsia="黑体" w:hAnsi="黑体"/>
          <w:b/>
          <w:bCs/>
          <w:color w:val="FF0000"/>
          <w:w w:val="80"/>
          <w:sz w:val="30"/>
          <w:szCs w:val="30"/>
        </w:rPr>
        <w:t xml:space="preserve">** </w:t>
      </w:r>
      <w:r>
        <w:rPr>
          <w:rFonts w:ascii="黑体" w:eastAsia="黑体" w:hAnsi="黑体" w:hint="eastAsia"/>
          <w:b/>
          <w:bCs/>
          <w:color w:val="FF0000"/>
          <w:w w:val="80"/>
          <w:sz w:val="30"/>
          <w:szCs w:val="30"/>
        </w:rPr>
        <w:t>教育集团专场）</w:t>
      </w:r>
      <w:r>
        <w:rPr>
          <w:rFonts w:ascii="黑体" w:eastAsia="黑体" w:hAnsi="黑体" w:hint="eastAsia"/>
          <w:b/>
          <w:bCs/>
          <w:color w:val="000000"/>
          <w:w w:val="80"/>
          <w:sz w:val="30"/>
          <w:szCs w:val="30"/>
        </w:rPr>
        <w:t>的通知</w:t>
      </w:r>
    </w:p>
    <w:p w14:paraId="4E1C08FB" w14:textId="77777777" w:rsidR="002F4379" w:rsidRDefault="00000000">
      <w:pPr>
        <w:pStyle w:val="p0"/>
        <w:spacing w:beforeAutospacing="0" w:afterAutospacing="0" w:line="360" w:lineRule="auto"/>
        <w:jc w:val="both"/>
        <w:rPr>
          <w:color w:val="000000"/>
        </w:rPr>
      </w:pPr>
      <w:r>
        <w:rPr>
          <w:rFonts w:hint="eastAsia"/>
          <w:color w:val="000000"/>
        </w:rPr>
        <w:t>区属各小学：</w:t>
      </w:r>
    </w:p>
    <w:p w14:paraId="24916385" w14:textId="77777777" w:rsidR="002F4379" w:rsidRDefault="00000000">
      <w:pPr>
        <w:spacing w:line="360" w:lineRule="auto"/>
        <w:ind w:firstLineChars="200" w:firstLine="480"/>
        <w:rPr>
          <w:rFonts w:ascii="宋体" w:eastAsia="宋体" w:hAnsi="宋体"/>
          <w:color w:val="333333"/>
          <w:sz w:val="24"/>
          <w:szCs w:val="24"/>
        </w:rPr>
      </w:pPr>
      <w:r>
        <w:rPr>
          <w:rFonts w:ascii="宋体" w:eastAsia="宋体" w:hAnsi="宋体" w:hint="eastAsia"/>
          <w:color w:val="333333"/>
          <w:sz w:val="24"/>
          <w:szCs w:val="24"/>
        </w:rPr>
        <w:t>二十大会议报告强调了教师队伍建设在教育、科技、人才建设中的重要作用。新教师作为教师队伍的新力量，有热情、冲劲。为了更好地展示新教师风采，</w:t>
      </w:r>
      <w:r>
        <w:rPr>
          <w:rFonts w:ascii="宋体" w:eastAsia="宋体" w:hAnsi="宋体" w:hint="eastAsia"/>
          <w:color w:val="434343"/>
          <w:sz w:val="24"/>
          <w:szCs w:val="24"/>
          <w:shd w:val="clear" w:color="auto" w:fill="FFFFFF"/>
        </w:rPr>
        <w:t>提升课堂教学能力，</w:t>
      </w:r>
      <w:r>
        <w:rPr>
          <w:rFonts w:ascii="宋体" w:eastAsia="宋体" w:hAnsi="宋体" w:hint="eastAsia"/>
          <w:color w:val="333333"/>
          <w:sz w:val="24"/>
          <w:szCs w:val="24"/>
        </w:rPr>
        <w:t>促进区域小学语文新教师成长，建设有情怀、肯思考、会上课的语文教师队伍。本学期，将从新教师课堂入格着手，组织新教师课堂教学展示系列活动。</w:t>
      </w:r>
    </w:p>
    <w:p w14:paraId="78A3B317" w14:textId="77777777" w:rsidR="002F4379" w:rsidRDefault="00000000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活动时间：</w:t>
      </w:r>
    </w:p>
    <w:p w14:paraId="3B1A6806" w14:textId="77777777" w:rsidR="002F4379" w:rsidRDefault="00000000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活动地点：</w:t>
      </w:r>
    </w:p>
    <w:p w14:paraId="7F1592F4" w14:textId="77777777" w:rsidR="002F4379" w:rsidRDefault="00000000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参与对象：</w:t>
      </w:r>
    </w:p>
    <w:p w14:paraId="79B3A69A" w14:textId="77777777" w:rsidR="002F4379" w:rsidRDefault="00000000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活动安排</w:t>
      </w:r>
      <w:r>
        <w:rPr>
          <w:rFonts w:ascii="宋体" w:eastAsia="宋体" w:hAnsi="宋体"/>
          <w:color w:val="FF0000"/>
          <w:sz w:val="24"/>
          <w:szCs w:val="24"/>
        </w:rPr>
        <w:t>:</w:t>
      </w:r>
    </w:p>
    <w:tbl>
      <w:tblPr>
        <w:tblStyle w:val="a3"/>
        <w:tblW w:w="757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515"/>
        <w:gridCol w:w="1515"/>
        <w:gridCol w:w="1515"/>
        <w:gridCol w:w="1515"/>
        <w:gridCol w:w="1516"/>
      </w:tblGrid>
      <w:tr w:rsidR="002F4379" w14:paraId="140BA72A" w14:textId="77777777">
        <w:tc>
          <w:tcPr>
            <w:tcW w:w="1515" w:type="dxa"/>
          </w:tcPr>
          <w:p w14:paraId="7C0B6DD5" w14:textId="77777777" w:rsidR="002F4379" w:rsidRDefault="00000000">
            <w:pPr>
              <w:pStyle w:val="1"/>
              <w:spacing w:line="360" w:lineRule="auto"/>
              <w:ind w:firstLineChars="0" w:firstLine="0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类别</w:t>
            </w:r>
          </w:p>
        </w:tc>
        <w:tc>
          <w:tcPr>
            <w:tcW w:w="1515" w:type="dxa"/>
          </w:tcPr>
          <w:p w14:paraId="5D818960" w14:textId="77777777" w:rsidR="002F4379" w:rsidRDefault="00000000">
            <w:pPr>
              <w:pStyle w:val="1"/>
              <w:spacing w:line="360" w:lineRule="auto"/>
              <w:ind w:firstLineChars="0" w:firstLine="0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时间</w:t>
            </w:r>
          </w:p>
        </w:tc>
        <w:tc>
          <w:tcPr>
            <w:tcW w:w="1515" w:type="dxa"/>
          </w:tcPr>
          <w:p w14:paraId="4D801199" w14:textId="77777777" w:rsidR="002F4379" w:rsidRDefault="00000000">
            <w:pPr>
              <w:pStyle w:val="1"/>
              <w:spacing w:line="360" w:lineRule="auto"/>
              <w:ind w:firstLineChars="0" w:firstLine="0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内容</w:t>
            </w:r>
          </w:p>
        </w:tc>
        <w:tc>
          <w:tcPr>
            <w:tcW w:w="1515" w:type="dxa"/>
          </w:tcPr>
          <w:p w14:paraId="452FFFBC" w14:textId="77777777" w:rsidR="002F4379" w:rsidRDefault="00000000">
            <w:pPr>
              <w:pStyle w:val="1"/>
              <w:spacing w:line="360" w:lineRule="auto"/>
              <w:ind w:firstLineChars="0" w:firstLine="0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主讲人</w:t>
            </w:r>
          </w:p>
        </w:tc>
        <w:tc>
          <w:tcPr>
            <w:tcW w:w="1516" w:type="dxa"/>
          </w:tcPr>
          <w:p w14:paraId="5D72B160" w14:textId="77777777" w:rsidR="002F4379" w:rsidRDefault="00000000">
            <w:pPr>
              <w:pStyle w:val="1"/>
              <w:spacing w:line="360" w:lineRule="auto"/>
              <w:ind w:firstLineChars="0" w:firstLine="0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单位</w:t>
            </w:r>
          </w:p>
        </w:tc>
      </w:tr>
      <w:tr w:rsidR="002F4379" w14:paraId="53C627D1" w14:textId="77777777">
        <w:tc>
          <w:tcPr>
            <w:tcW w:w="1515" w:type="dxa"/>
            <w:vMerge w:val="restart"/>
          </w:tcPr>
          <w:p w14:paraId="1E18B054" w14:textId="77777777" w:rsidR="002F4379" w:rsidRDefault="00000000">
            <w:pPr>
              <w:pStyle w:val="1"/>
              <w:spacing w:line="360" w:lineRule="auto"/>
              <w:ind w:firstLineChars="0" w:firstLine="0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课堂展示</w:t>
            </w:r>
          </w:p>
        </w:tc>
        <w:tc>
          <w:tcPr>
            <w:tcW w:w="1515" w:type="dxa"/>
          </w:tcPr>
          <w:p w14:paraId="34315797" w14:textId="77777777" w:rsidR="002F4379" w:rsidRDefault="002F4379">
            <w:pPr>
              <w:pStyle w:val="1"/>
              <w:spacing w:line="360" w:lineRule="auto"/>
              <w:ind w:firstLineChars="0" w:firstLine="0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515" w:type="dxa"/>
          </w:tcPr>
          <w:p w14:paraId="63FA03DC" w14:textId="77777777" w:rsidR="002F4379" w:rsidRDefault="002F4379">
            <w:pPr>
              <w:pStyle w:val="1"/>
              <w:spacing w:line="360" w:lineRule="auto"/>
              <w:ind w:firstLineChars="0" w:firstLine="0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515" w:type="dxa"/>
          </w:tcPr>
          <w:p w14:paraId="0972FE1E" w14:textId="77777777" w:rsidR="002F4379" w:rsidRDefault="002F4379">
            <w:pPr>
              <w:pStyle w:val="1"/>
              <w:spacing w:line="360" w:lineRule="auto"/>
              <w:ind w:firstLineChars="0" w:firstLine="0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516" w:type="dxa"/>
          </w:tcPr>
          <w:p w14:paraId="1B8B8DA8" w14:textId="77777777" w:rsidR="002F4379" w:rsidRDefault="002F4379">
            <w:pPr>
              <w:pStyle w:val="1"/>
              <w:spacing w:line="360" w:lineRule="auto"/>
              <w:ind w:firstLineChars="0" w:firstLine="0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2F4379" w14:paraId="7BEA8370" w14:textId="77777777">
        <w:tc>
          <w:tcPr>
            <w:tcW w:w="1515" w:type="dxa"/>
            <w:vMerge/>
          </w:tcPr>
          <w:p w14:paraId="73F26932" w14:textId="77777777" w:rsidR="002F4379" w:rsidRDefault="002F4379">
            <w:pPr>
              <w:pStyle w:val="1"/>
              <w:spacing w:line="360" w:lineRule="auto"/>
              <w:ind w:firstLineChars="0" w:firstLine="0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515" w:type="dxa"/>
          </w:tcPr>
          <w:p w14:paraId="35BA8F10" w14:textId="77777777" w:rsidR="002F4379" w:rsidRDefault="002F4379">
            <w:pPr>
              <w:pStyle w:val="1"/>
              <w:spacing w:line="360" w:lineRule="auto"/>
              <w:ind w:firstLineChars="0" w:firstLine="0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515" w:type="dxa"/>
          </w:tcPr>
          <w:p w14:paraId="510F21DE" w14:textId="77777777" w:rsidR="002F4379" w:rsidRDefault="002F4379">
            <w:pPr>
              <w:pStyle w:val="1"/>
              <w:spacing w:line="360" w:lineRule="auto"/>
              <w:ind w:firstLineChars="0" w:firstLine="0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515" w:type="dxa"/>
          </w:tcPr>
          <w:p w14:paraId="4C931F4F" w14:textId="77777777" w:rsidR="002F4379" w:rsidRDefault="002F4379">
            <w:pPr>
              <w:pStyle w:val="1"/>
              <w:spacing w:line="360" w:lineRule="auto"/>
              <w:ind w:firstLineChars="0" w:firstLine="0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516" w:type="dxa"/>
          </w:tcPr>
          <w:p w14:paraId="4324F57D" w14:textId="77777777" w:rsidR="002F4379" w:rsidRDefault="002F4379">
            <w:pPr>
              <w:pStyle w:val="1"/>
              <w:spacing w:line="360" w:lineRule="auto"/>
              <w:ind w:firstLineChars="0" w:firstLine="0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2F4379" w14:paraId="624FA4A8" w14:textId="77777777">
        <w:tc>
          <w:tcPr>
            <w:tcW w:w="1515" w:type="dxa"/>
          </w:tcPr>
          <w:p w14:paraId="7F34CF3B" w14:textId="77777777" w:rsidR="002F4379" w:rsidRDefault="00000000">
            <w:pPr>
              <w:pStyle w:val="1"/>
              <w:spacing w:line="360" w:lineRule="auto"/>
              <w:ind w:firstLineChars="0" w:firstLine="0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互动研讨</w:t>
            </w:r>
          </w:p>
        </w:tc>
        <w:tc>
          <w:tcPr>
            <w:tcW w:w="1515" w:type="dxa"/>
          </w:tcPr>
          <w:p w14:paraId="27FEF67B" w14:textId="77777777" w:rsidR="002F4379" w:rsidRDefault="002F4379">
            <w:pPr>
              <w:pStyle w:val="1"/>
              <w:spacing w:line="360" w:lineRule="auto"/>
              <w:ind w:firstLineChars="0" w:firstLine="0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515" w:type="dxa"/>
          </w:tcPr>
          <w:p w14:paraId="7B42A3D2" w14:textId="77777777" w:rsidR="002F4379" w:rsidRDefault="002F4379">
            <w:pPr>
              <w:pStyle w:val="1"/>
              <w:spacing w:line="360" w:lineRule="auto"/>
              <w:ind w:firstLineChars="0" w:firstLine="0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515" w:type="dxa"/>
          </w:tcPr>
          <w:p w14:paraId="4693B902" w14:textId="77777777" w:rsidR="002F4379" w:rsidRDefault="002F4379">
            <w:pPr>
              <w:pStyle w:val="1"/>
              <w:spacing w:line="360" w:lineRule="auto"/>
              <w:ind w:firstLineChars="0" w:firstLine="0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516" w:type="dxa"/>
          </w:tcPr>
          <w:p w14:paraId="2C2D562C" w14:textId="77777777" w:rsidR="002F4379" w:rsidRDefault="002F4379">
            <w:pPr>
              <w:pStyle w:val="1"/>
              <w:spacing w:line="360" w:lineRule="auto"/>
              <w:ind w:firstLineChars="0" w:firstLine="0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</w:tbl>
    <w:p w14:paraId="246CB699" w14:textId="77777777" w:rsidR="002F4379" w:rsidRDefault="00000000">
      <w:pPr>
        <w:spacing w:line="360" w:lineRule="auto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五．注意事项：</w:t>
      </w:r>
    </w:p>
    <w:p w14:paraId="79A5BED4" w14:textId="77777777" w:rsidR="002F4379" w:rsidRDefault="002F4379">
      <w:pPr>
        <w:pStyle w:val="1"/>
        <w:spacing w:line="360" w:lineRule="auto"/>
        <w:ind w:left="720" w:firstLineChars="0" w:firstLine="0"/>
        <w:rPr>
          <w:rFonts w:ascii="宋体" w:eastAsia="宋体" w:hAnsi="宋体"/>
          <w:color w:val="333333"/>
          <w:sz w:val="28"/>
          <w:szCs w:val="28"/>
        </w:rPr>
      </w:pPr>
    </w:p>
    <w:p w14:paraId="6696D482" w14:textId="77777777" w:rsidR="002F4379" w:rsidRDefault="002F4379"/>
    <w:p w14:paraId="4363650E" w14:textId="77777777" w:rsidR="002F4379" w:rsidRDefault="002F4379"/>
    <w:p w14:paraId="57289E28" w14:textId="77777777" w:rsidR="002F4379" w:rsidRDefault="00000000">
      <w:pPr>
        <w:rPr>
          <w:color w:val="FF0000"/>
        </w:rPr>
      </w:pPr>
      <w:r>
        <w:rPr>
          <w:rFonts w:hint="eastAsia"/>
        </w:rPr>
        <w:t xml:space="preserve">                                                            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落款：</w:t>
      </w:r>
    </w:p>
    <w:p w14:paraId="4C4836BA" w14:textId="77777777" w:rsidR="002F4379" w:rsidRDefault="00000000">
      <w:r>
        <w:rPr>
          <w:rFonts w:hint="eastAsia"/>
          <w:color w:val="FF0000"/>
        </w:rPr>
        <w:t xml:space="preserve">                                                             </w:t>
      </w:r>
      <w:r>
        <w:rPr>
          <w:rFonts w:hint="eastAsia"/>
          <w:color w:val="FF0000"/>
        </w:rPr>
        <w:t>时间：</w:t>
      </w:r>
    </w:p>
    <w:sectPr w:rsidR="002F43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0941"/>
    <w:multiLevelType w:val="multilevel"/>
    <w:tmpl w:val="54AC0941"/>
    <w:lvl w:ilvl="0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59451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379"/>
    <w:rsid w:val="002F4379"/>
    <w:rsid w:val="00FF5FC8"/>
    <w:rsid w:val="136A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35B6C6"/>
  <w15:docId w15:val="{B7EC30B7-9F15-480E-9740-8BB4CC15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JX050</dc:creator>
  <cp:lastModifiedBy>妍 黄</cp:lastModifiedBy>
  <cp:revision>1</cp:revision>
  <dcterms:created xsi:type="dcterms:W3CDTF">2014-10-29T12:08:00Z</dcterms:created>
  <dcterms:modified xsi:type="dcterms:W3CDTF">2024-03-11T05:05:00Z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