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vertAlign w:val="baseline"/>
          <w:lang w:val="en-US" w:eastAsia="zh-CN"/>
        </w:rPr>
      </w:pPr>
      <w:r>
        <w:rPr>
          <w:rFonts w:hint="eastAsia"/>
          <w:b/>
          <w:bCs/>
          <w:sz w:val="44"/>
          <w:szCs w:val="44"/>
          <w:vertAlign w:val="baseline"/>
          <w:lang w:val="en-US" w:eastAsia="zh-CN"/>
        </w:rPr>
        <w:t>芙蓉小学2023-2024学年第一学期</w:t>
      </w:r>
    </w:p>
    <w:p>
      <w:pPr>
        <w:jc w:val="center"/>
        <w:rPr>
          <w:rFonts w:hint="default"/>
          <w:b/>
          <w:bCs/>
          <w:sz w:val="36"/>
          <w:szCs w:val="36"/>
          <w:vertAlign w:val="baseline"/>
          <w:lang w:val="en-US" w:eastAsia="zh-CN"/>
        </w:rPr>
      </w:pPr>
      <w:r>
        <w:rPr>
          <w:rFonts w:hint="eastAsia"/>
          <w:b/>
          <w:bCs/>
          <w:sz w:val="36"/>
          <w:szCs w:val="36"/>
          <w:u w:val="single"/>
          <w:vertAlign w:val="baseline"/>
          <w:lang w:val="en-US" w:eastAsia="zh-CN"/>
        </w:rPr>
        <w:t>四年级数学备课组</w:t>
      </w:r>
      <w:r>
        <w:rPr>
          <w:rFonts w:hint="eastAsia"/>
          <w:b/>
          <w:bCs/>
          <w:sz w:val="36"/>
          <w:szCs w:val="36"/>
          <w:vertAlign w:val="baseline"/>
          <w:lang w:val="en-US" w:eastAsia="zh-CN"/>
        </w:rPr>
        <w:t>活动签到表 （第 3 次活动）</w:t>
      </w:r>
    </w:p>
    <w:tbl>
      <w:tblPr>
        <w:tblStyle w:val="4"/>
        <w:tblpPr w:leftFromText="180" w:rightFromText="180" w:vertAnchor="text" w:horzAnchor="page" w:tblpX="1838" w:tblpY="1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0"/>
        <w:gridCol w:w="2009"/>
        <w:gridCol w:w="401"/>
        <w:gridCol w:w="2410"/>
        <w:gridCol w:w="422"/>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290" w:type="dxa"/>
            <w:vAlign w:val="center"/>
          </w:tcPr>
          <w:p>
            <w:pPr>
              <w:spacing w:line="600" w:lineRule="auto"/>
              <w:jc w:val="center"/>
              <w:rPr>
                <w:rFonts w:hint="default" w:eastAsiaTheme="minorEastAsia"/>
                <w:sz w:val="32"/>
                <w:szCs w:val="32"/>
                <w:vertAlign w:val="baseline"/>
                <w:lang w:val="en-US" w:eastAsia="zh-CN"/>
              </w:rPr>
            </w:pPr>
            <w:r>
              <w:rPr>
                <w:rFonts w:hint="eastAsia"/>
                <w:sz w:val="32"/>
                <w:szCs w:val="32"/>
                <w:vertAlign w:val="baseline"/>
                <w:lang w:val="en-US" w:eastAsia="zh-CN"/>
              </w:rPr>
              <w:t>主题</w:t>
            </w:r>
          </w:p>
        </w:tc>
        <w:tc>
          <w:tcPr>
            <w:tcW w:w="7232" w:type="dxa"/>
            <w:gridSpan w:val="5"/>
            <w:vAlign w:val="center"/>
          </w:tcPr>
          <w:p>
            <w:pPr>
              <w:spacing w:line="600" w:lineRule="auto"/>
              <w:jc w:val="center"/>
              <w:rPr>
                <w:rFonts w:hint="default" w:eastAsiaTheme="minorEastAsia"/>
                <w:sz w:val="32"/>
                <w:szCs w:val="32"/>
                <w:vertAlign w:val="baseline"/>
                <w:lang w:val="en-US" w:eastAsia="zh-CN"/>
              </w:rPr>
            </w:pPr>
            <w:r>
              <w:rPr>
                <w:rFonts w:hint="eastAsia"/>
                <w:sz w:val="32"/>
                <w:szCs w:val="32"/>
                <w:vertAlign w:val="baseline"/>
                <w:lang w:val="en-US" w:eastAsia="zh-CN"/>
              </w:rPr>
              <w:t>运算一致性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290" w:type="dxa"/>
            <w:vAlign w:val="center"/>
          </w:tcPr>
          <w:p>
            <w:pPr>
              <w:spacing w:line="600" w:lineRule="auto"/>
              <w:jc w:val="center"/>
              <w:rPr>
                <w:rFonts w:hint="eastAsia" w:eastAsiaTheme="minorEastAsia"/>
                <w:sz w:val="32"/>
                <w:szCs w:val="32"/>
                <w:vertAlign w:val="baseline"/>
                <w:lang w:val="en-US" w:eastAsia="zh-CN"/>
              </w:rPr>
            </w:pPr>
            <w:r>
              <w:rPr>
                <w:rFonts w:hint="eastAsia"/>
                <w:sz w:val="32"/>
                <w:szCs w:val="32"/>
                <w:vertAlign w:val="baseline"/>
                <w:lang w:val="en-US" w:eastAsia="zh-CN"/>
              </w:rPr>
              <w:t>内容</w:t>
            </w:r>
          </w:p>
        </w:tc>
        <w:tc>
          <w:tcPr>
            <w:tcW w:w="2410" w:type="dxa"/>
            <w:gridSpan w:val="2"/>
            <w:vAlign w:val="center"/>
          </w:tcPr>
          <w:p>
            <w:pPr>
              <w:jc w:val="center"/>
              <w:rPr>
                <w:rFonts w:hint="default" w:eastAsiaTheme="minorEastAsia"/>
                <w:sz w:val="32"/>
                <w:szCs w:val="32"/>
                <w:vertAlign w:val="baseline"/>
                <w:lang w:val="en-US" w:eastAsia="zh-CN"/>
              </w:rPr>
            </w:pPr>
            <w:r>
              <w:rPr>
                <w:rFonts w:hint="eastAsia"/>
                <w:sz w:val="32"/>
                <w:szCs w:val="32"/>
                <w:vertAlign w:val="baseline"/>
                <w:lang w:val="en-US" w:eastAsia="zh-CN"/>
              </w:rPr>
              <w:t>认识多位数</w:t>
            </w:r>
          </w:p>
        </w:tc>
        <w:tc>
          <w:tcPr>
            <w:tcW w:w="2410" w:type="dxa"/>
            <w:vAlign w:val="center"/>
          </w:tcPr>
          <w:p>
            <w:pPr>
              <w:spacing w:line="600" w:lineRule="auto"/>
              <w:jc w:val="center"/>
              <w:rPr>
                <w:rFonts w:hint="eastAsia" w:eastAsiaTheme="minorEastAsia"/>
                <w:sz w:val="32"/>
                <w:szCs w:val="32"/>
                <w:vertAlign w:val="baseline"/>
                <w:lang w:val="en-US" w:eastAsia="zh-CN"/>
              </w:rPr>
            </w:pPr>
            <w:r>
              <w:rPr>
                <w:rFonts w:hint="eastAsia"/>
                <w:sz w:val="32"/>
                <w:szCs w:val="32"/>
                <w:vertAlign w:val="baseline"/>
                <w:lang w:val="en-US" w:eastAsia="zh-CN"/>
              </w:rPr>
              <w:t>主讲人</w:t>
            </w:r>
          </w:p>
        </w:tc>
        <w:tc>
          <w:tcPr>
            <w:tcW w:w="2412" w:type="dxa"/>
            <w:gridSpan w:val="2"/>
            <w:vAlign w:val="center"/>
          </w:tcPr>
          <w:p>
            <w:pPr>
              <w:jc w:val="center"/>
              <w:rPr>
                <w:rFonts w:hint="default" w:eastAsiaTheme="minorEastAsia"/>
                <w:sz w:val="32"/>
                <w:szCs w:val="32"/>
                <w:vertAlign w:val="baseline"/>
                <w:lang w:val="en-US" w:eastAsia="zh-CN"/>
              </w:rPr>
            </w:pPr>
            <w:r>
              <w:rPr>
                <w:rFonts w:hint="eastAsia"/>
                <w:sz w:val="32"/>
                <w:szCs w:val="32"/>
                <w:vertAlign w:val="baseline"/>
                <w:lang w:val="en-US" w:eastAsia="zh-CN"/>
              </w:rPr>
              <w:t>孙小婷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290" w:type="dxa"/>
            <w:vAlign w:val="center"/>
          </w:tcPr>
          <w:p>
            <w:pPr>
              <w:spacing w:line="600" w:lineRule="auto"/>
              <w:jc w:val="center"/>
              <w:rPr>
                <w:rFonts w:hint="eastAsia" w:eastAsiaTheme="minorEastAsia"/>
                <w:sz w:val="32"/>
                <w:szCs w:val="32"/>
                <w:vertAlign w:val="baseline"/>
                <w:lang w:val="en-US" w:eastAsia="zh-CN"/>
              </w:rPr>
            </w:pPr>
            <w:r>
              <w:rPr>
                <w:rFonts w:hint="eastAsia"/>
                <w:sz w:val="32"/>
                <w:szCs w:val="32"/>
                <w:vertAlign w:val="baseline"/>
                <w:lang w:val="en-US" w:eastAsia="zh-CN"/>
              </w:rPr>
              <w:t>时间</w:t>
            </w:r>
          </w:p>
        </w:tc>
        <w:tc>
          <w:tcPr>
            <w:tcW w:w="2410" w:type="dxa"/>
            <w:gridSpan w:val="2"/>
            <w:vAlign w:val="center"/>
          </w:tcPr>
          <w:p>
            <w:pPr>
              <w:jc w:val="center"/>
              <w:rPr>
                <w:rFonts w:hint="default"/>
                <w:sz w:val="32"/>
                <w:szCs w:val="32"/>
                <w:vertAlign w:val="baseline"/>
                <w:lang w:val="en-US"/>
              </w:rPr>
            </w:pPr>
            <w:r>
              <w:rPr>
                <w:rFonts w:hint="eastAsia"/>
                <w:sz w:val="24"/>
                <w:szCs w:val="24"/>
                <w:vertAlign w:val="baseline"/>
                <w:lang w:val="en-US" w:eastAsia="zh-CN"/>
              </w:rPr>
              <w:t>2024.3.6</w:t>
            </w:r>
          </w:p>
        </w:tc>
        <w:tc>
          <w:tcPr>
            <w:tcW w:w="2410" w:type="dxa"/>
            <w:vAlign w:val="center"/>
          </w:tcPr>
          <w:p>
            <w:pPr>
              <w:spacing w:line="600" w:lineRule="auto"/>
              <w:jc w:val="center"/>
              <w:rPr>
                <w:rFonts w:hint="eastAsia" w:eastAsiaTheme="minorEastAsia"/>
                <w:sz w:val="32"/>
                <w:szCs w:val="32"/>
                <w:vertAlign w:val="baseline"/>
                <w:lang w:val="en-US" w:eastAsia="zh-CN"/>
              </w:rPr>
            </w:pPr>
            <w:r>
              <w:rPr>
                <w:rFonts w:hint="eastAsia"/>
                <w:sz w:val="32"/>
                <w:szCs w:val="32"/>
                <w:vertAlign w:val="baseline"/>
                <w:lang w:val="en-US" w:eastAsia="zh-CN"/>
              </w:rPr>
              <w:t>地点</w:t>
            </w:r>
          </w:p>
        </w:tc>
        <w:tc>
          <w:tcPr>
            <w:tcW w:w="2412" w:type="dxa"/>
            <w:gridSpan w:val="2"/>
            <w:vAlign w:val="center"/>
          </w:tcPr>
          <w:p>
            <w:pPr>
              <w:jc w:val="center"/>
              <w:rPr>
                <w:rFonts w:hint="default"/>
                <w:sz w:val="32"/>
                <w:szCs w:val="32"/>
                <w:vertAlign w:val="baseline"/>
                <w:lang w:val="en-US"/>
              </w:rPr>
            </w:pPr>
            <w:r>
              <w:rPr>
                <w:rFonts w:hint="eastAsia"/>
                <w:sz w:val="24"/>
                <w:szCs w:val="24"/>
                <w:vertAlign w:val="baseline"/>
                <w:lang w:val="en-US" w:eastAsia="zh-CN"/>
              </w:rPr>
              <w:t>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90" w:type="dxa"/>
            <w:vAlign w:val="center"/>
          </w:tcPr>
          <w:p>
            <w:pPr>
              <w:spacing w:line="600" w:lineRule="auto"/>
              <w:jc w:val="center"/>
              <w:rPr>
                <w:rFonts w:hint="default" w:eastAsiaTheme="minorEastAsia"/>
                <w:sz w:val="32"/>
                <w:szCs w:val="32"/>
                <w:vertAlign w:val="baseline"/>
                <w:lang w:val="en-US" w:eastAsia="zh-CN"/>
              </w:rPr>
            </w:pPr>
            <w:r>
              <w:rPr>
                <w:rFonts w:hint="eastAsia"/>
                <w:sz w:val="32"/>
                <w:szCs w:val="32"/>
                <w:vertAlign w:val="baseline"/>
                <w:lang w:val="en-US" w:eastAsia="zh-CN"/>
              </w:rPr>
              <w:t>序号</w:t>
            </w:r>
          </w:p>
        </w:tc>
        <w:tc>
          <w:tcPr>
            <w:tcW w:w="2009" w:type="dxa"/>
            <w:vAlign w:val="center"/>
          </w:tcPr>
          <w:p>
            <w:pPr>
              <w:spacing w:line="600" w:lineRule="auto"/>
              <w:jc w:val="center"/>
              <w:rPr>
                <w:rFonts w:hint="default" w:eastAsiaTheme="minorEastAsia"/>
                <w:sz w:val="32"/>
                <w:szCs w:val="32"/>
                <w:vertAlign w:val="baseline"/>
                <w:lang w:val="en-US" w:eastAsia="zh-CN"/>
              </w:rPr>
            </w:pPr>
            <w:r>
              <w:rPr>
                <w:rFonts w:hint="eastAsia"/>
                <w:sz w:val="32"/>
                <w:szCs w:val="32"/>
                <w:vertAlign w:val="baseline"/>
                <w:lang w:val="en-US" w:eastAsia="zh-CN"/>
              </w:rPr>
              <w:t>姓名</w:t>
            </w:r>
          </w:p>
        </w:tc>
        <w:tc>
          <w:tcPr>
            <w:tcW w:w="3233" w:type="dxa"/>
            <w:gridSpan w:val="3"/>
            <w:vAlign w:val="center"/>
          </w:tcPr>
          <w:p>
            <w:pPr>
              <w:spacing w:line="600" w:lineRule="auto"/>
              <w:jc w:val="center"/>
              <w:rPr>
                <w:rFonts w:hint="default" w:eastAsiaTheme="minorEastAsia"/>
                <w:sz w:val="32"/>
                <w:szCs w:val="32"/>
                <w:vertAlign w:val="baseline"/>
                <w:lang w:val="en-US" w:eastAsia="zh-CN"/>
              </w:rPr>
            </w:pPr>
            <w:r>
              <w:rPr>
                <w:rFonts w:hint="eastAsia"/>
                <w:sz w:val="32"/>
                <w:szCs w:val="32"/>
                <w:vertAlign w:val="baseline"/>
                <w:lang w:val="en-US" w:eastAsia="zh-CN"/>
              </w:rPr>
              <w:t>到场签名</w:t>
            </w:r>
          </w:p>
        </w:tc>
        <w:tc>
          <w:tcPr>
            <w:tcW w:w="1990" w:type="dxa"/>
            <w:vAlign w:val="center"/>
          </w:tcPr>
          <w:p>
            <w:pPr>
              <w:spacing w:line="600" w:lineRule="auto"/>
              <w:jc w:val="center"/>
              <w:rPr>
                <w:rFonts w:hint="default" w:eastAsiaTheme="minorEastAsia"/>
                <w:sz w:val="32"/>
                <w:szCs w:val="32"/>
                <w:vertAlign w:val="baseline"/>
                <w:lang w:val="en-US" w:eastAsia="zh-CN"/>
              </w:rPr>
            </w:pPr>
            <w:r>
              <w:rPr>
                <w:rFonts w:hint="eastAsia"/>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90" w:type="dxa"/>
            <w:vAlign w:val="center"/>
          </w:tcPr>
          <w:p>
            <w:pPr>
              <w:spacing w:line="600" w:lineRule="auto"/>
              <w:jc w:val="center"/>
              <w:rPr>
                <w:rFonts w:hint="eastAsia" w:eastAsiaTheme="minorEastAsia"/>
                <w:sz w:val="32"/>
                <w:szCs w:val="32"/>
                <w:vertAlign w:val="baseline"/>
                <w:lang w:val="en-US" w:eastAsia="zh-CN"/>
              </w:rPr>
            </w:pPr>
            <w:r>
              <w:rPr>
                <w:rFonts w:hint="eastAsia"/>
                <w:sz w:val="32"/>
                <w:szCs w:val="32"/>
                <w:vertAlign w:val="baseline"/>
                <w:lang w:val="en-US" w:eastAsia="zh-CN"/>
              </w:rPr>
              <w:t>1</w:t>
            </w:r>
          </w:p>
        </w:tc>
        <w:tc>
          <w:tcPr>
            <w:tcW w:w="2009" w:type="dxa"/>
            <w:vAlign w:val="center"/>
          </w:tcPr>
          <w:p>
            <w:pPr>
              <w:spacing w:line="600" w:lineRule="auto"/>
              <w:jc w:val="center"/>
              <w:rPr>
                <w:rFonts w:hint="default" w:eastAsiaTheme="minorEastAsia"/>
                <w:sz w:val="32"/>
                <w:szCs w:val="32"/>
                <w:vertAlign w:val="baseline"/>
                <w:lang w:val="en-US" w:eastAsia="zh-CN"/>
              </w:rPr>
            </w:pPr>
            <w:r>
              <w:rPr>
                <w:rFonts w:hint="eastAsia"/>
                <w:sz w:val="32"/>
                <w:szCs w:val="32"/>
                <w:vertAlign w:val="baseline"/>
                <w:lang w:val="en-US" w:eastAsia="zh-CN"/>
              </w:rPr>
              <w:t>叶婷</w:t>
            </w:r>
          </w:p>
        </w:tc>
        <w:tc>
          <w:tcPr>
            <w:tcW w:w="3233" w:type="dxa"/>
            <w:gridSpan w:val="3"/>
            <w:vAlign w:val="center"/>
          </w:tcPr>
          <w:p>
            <w:pPr>
              <w:spacing w:line="600" w:lineRule="auto"/>
              <w:jc w:val="center"/>
              <w:rPr>
                <w:rFonts w:hint="eastAsia" w:eastAsiaTheme="minorEastAsia"/>
                <w:sz w:val="32"/>
                <w:szCs w:val="32"/>
                <w:vertAlign w:val="baseline"/>
                <w:lang w:val="en-US" w:eastAsia="zh-CN"/>
              </w:rPr>
            </w:pPr>
            <w:r>
              <w:rPr>
                <w:rFonts w:hint="eastAsia" w:eastAsiaTheme="minorEastAsia"/>
                <w:sz w:val="32"/>
                <w:szCs w:val="32"/>
                <w:vertAlign w:val="baseline"/>
                <w:lang w:val="en-US" w:eastAsia="zh-CN"/>
              </w:rPr>
              <w:drawing>
                <wp:inline distT="0" distB="0" distL="114300" distR="114300">
                  <wp:extent cx="859155" cy="360045"/>
                  <wp:effectExtent l="0" t="0" r="0" b="0"/>
                  <wp:docPr id="3" name="图片 3" descr="3d6595941af8db36296b7b19a4be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d6595941af8db36296b7b19a4be39d"/>
                          <pic:cNvPicPr>
                            <a:picLocks noChangeAspect="1"/>
                          </pic:cNvPicPr>
                        </pic:nvPicPr>
                        <pic:blipFill>
                          <a:blip r:embed="rId4">
                            <a:clrChange>
                              <a:clrFrom>
                                <a:srgbClr val="FFFFFF">
                                  <a:alpha val="100000"/>
                                </a:srgbClr>
                              </a:clrFrom>
                              <a:clrTo>
                                <a:srgbClr val="FFFFFF">
                                  <a:alpha val="100000"/>
                                  <a:alpha val="0"/>
                                </a:srgbClr>
                              </a:clrTo>
                            </a:clrChange>
                          </a:blip>
                          <a:srcRect l="23023" t="52357" r="27309" b="32084"/>
                          <a:stretch>
                            <a:fillRect/>
                          </a:stretch>
                        </pic:blipFill>
                        <pic:spPr>
                          <a:xfrm>
                            <a:off x="0" y="0"/>
                            <a:ext cx="859155" cy="360045"/>
                          </a:xfrm>
                          <a:prstGeom prst="rect">
                            <a:avLst/>
                          </a:prstGeom>
                        </pic:spPr>
                      </pic:pic>
                    </a:graphicData>
                  </a:graphic>
                </wp:inline>
              </w:drawing>
            </w:r>
          </w:p>
        </w:tc>
        <w:tc>
          <w:tcPr>
            <w:tcW w:w="1990" w:type="dxa"/>
            <w:vAlign w:val="center"/>
          </w:tcPr>
          <w:p>
            <w:pPr>
              <w:spacing w:line="600" w:lineRule="auto"/>
              <w:jc w:val="cente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90" w:type="dxa"/>
            <w:vAlign w:val="center"/>
          </w:tcPr>
          <w:p>
            <w:pPr>
              <w:spacing w:line="600" w:lineRule="auto"/>
              <w:jc w:val="center"/>
              <w:rPr>
                <w:rFonts w:hint="eastAsia" w:eastAsiaTheme="minorEastAsia"/>
                <w:sz w:val="32"/>
                <w:szCs w:val="32"/>
                <w:vertAlign w:val="baseline"/>
                <w:lang w:val="en-US" w:eastAsia="zh-CN"/>
              </w:rPr>
            </w:pPr>
            <w:r>
              <w:rPr>
                <w:rFonts w:hint="eastAsia"/>
                <w:sz w:val="32"/>
                <w:szCs w:val="32"/>
                <w:vertAlign w:val="baseline"/>
                <w:lang w:val="en-US" w:eastAsia="zh-CN"/>
              </w:rPr>
              <w:t>2</w:t>
            </w:r>
          </w:p>
        </w:tc>
        <w:tc>
          <w:tcPr>
            <w:tcW w:w="2009" w:type="dxa"/>
            <w:vAlign w:val="center"/>
          </w:tcPr>
          <w:p>
            <w:pPr>
              <w:spacing w:line="600" w:lineRule="auto"/>
              <w:jc w:val="center"/>
              <w:rPr>
                <w:rFonts w:hint="default" w:eastAsiaTheme="minorEastAsia"/>
                <w:sz w:val="32"/>
                <w:szCs w:val="32"/>
                <w:vertAlign w:val="baseline"/>
                <w:lang w:val="en-US" w:eastAsia="zh-CN"/>
              </w:rPr>
            </w:pPr>
            <w:r>
              <w:rPr>
                <w:rFonts w:hint="eastAsia"/>
                <w:sz w:val="32"/>
                <w:szCs w:val="32"/>
                <w:vertAlign w:val="baseline"/>
                <w:lang w:val="en-US" w:eastAsia="zh-CN"/>
              </w:rPr>
              <w:t>孙小婷</w:t>
            </w:r>
          </w:p>
        </w:tc>
        <w:tc>
          <w:tcPr>
            <w:tcW w:w="3233" w:type="dxa"/>
            <w:gridSpan w:val="3"/>
            <w:vAlign w:val="center"/>
          </w:tcPr>
          <w:p>
            <w:pPr>
              <w:spacing w:line="600" w:lineRule="auto"/>
              <w:jc w:val="center"/>
              <w:rPr>
                <w:rFonts w:hint="default" w:eastAsiaTheme="minorEastAsia"/>
                <w:sz w:val="32"/>
                <w:szCs w:val="32"/>
                <w:vertAlign w:val="baseline"/>
                <w:lang w:val="en-US" w:eastAsia="zh-CN"/>
              </w:rPr>
            </w:pPr>
            <w:r>
              <w:rPr>
                <w:rFonts w:hint="default" w:eastAsiaTheme="minorEastAsia"/>
                <w:sz w:val="32"/>
                <w:szCs w:val="32"/>
                <w:vertAlign w:val="baseline"/>
                <w:lang w:val="en-US" w:eastAsia="zh-CN"/>
              </w:rPr>
              <w:drawing>
                <wp:anchor distT="0" distB="0" distL="114300" distR="114300" simplePos="0" relativeHeight="251659264" behindDoc="0" locked="0" layoutInCell="1" allowOverlap="1">
                  <wp:simplePos x="0" y="0"/>
                  <wp:positionH relativeFrom="column">
                    <wp:posOffset>526415</wp:posOffset>
                  </wp:positionH>
                  <wp:positionV relativeFrom="paragraph">
                    <wp:posOffset>98425</wp:posOffset>
                  </wp:positionV>
                  <wp:extent cx="815340" cy="394970"/>
                  <wp:effectExtent l="0" t="0" r="0" b="11430"/>
                  <wp:wrapSquare wrapText="bothSides"/>
                  <wp:docPr id="2" name="图片 2" descr="c3462798c34c6e0b78a3b7b6ed1de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3462798c34c6e0b78a3b7b6ed1deb6"/>
                          <pic:cNvPicPr>
                            <a:picLocks noChangeAspect="1"/>
                          </pic:cNvPicPr>
                        </pic:nvPicPr>
                        <pic:blipFill>
                          <a:blip r:embed="rId5">
                            <a:clrChange>
                              <a:clrFrom>
                                <a:srgbClr val="FFFFFF">
                                  <a:alpha val="100000"/>
                                </a:srgbClr>
                              </a:clrFrom>
                              <a:clrTo>
                                <a:srgbClr val="FFFFFF">
                                  <a:alpha val="100000"/>
                                  <a:alpha val="0"/>
                                </a:srgbClr>
                              </a:clrTo>
                            </a:clrChange>
                          </a:blip>
                          <a:srcRect l="32422" t="32507" r="38799" b="42745"/>
                          <a:stretch>
                            <a:fillRect/>
                          </a:stretch>
                        </pic:blipFill>
                        <pic:spPr>
                          <a:xfrm>
                            <a:off x="0" y="0"/>
                            <a:ext cx="815340" cy="394970"/>
                          </a:xfrm>
                          <a:prstGeom prst="rect">
                            <a:avLst/>
                          </a:prstGeom>
                        </pic:spPr>
                      </pic:pic>
                    </a:graphicData>
                  </a:graphic>
                </wp:anchor>
              </w:drawing>
            </w:r>
          </w:p>
        </w:tc>
        <w:tc>
          <w:tcPr>
            <w:tcW w:w="1990" w:type="dxa"/>
            <w:vAlign w:val="center"/>
          </w:tcPr>
          <w:p>
            <w:pPr>
              <w:spacing w:line="600" w:lineRule="auto"/>
              <w:jc w:val="cente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90" w:type="dxa"/>
            <w:vAlign w:val="center"/>
          </w:tcPr>
          <w:p>
            <w:pPr>
              <w:spacing w:line="600" w:lineRule="auto"/>
              <w:jc w:val="center"/>
              <w:rPr>
                <w:rFonts w:hint="eastAsia" w:eastAsiaTheme="minorEastAsia"/>
                <w:sz w:val="32"/>
                <w:szCs w:val="32"/>
                <w:vertAlign w:val="baseline"/>
                <w:lang w:val="en-US" w:eastAsia="zh-CN"/>
              </w:rPr>
            </w:pPr>
            <w:r>
              <w:rPr>
                <w:rFonts w:hint="eastAsia"/>
                <w:sz w:val="32"/>
                <w:szCs w:val="32"/>
                <w:vertAlign w:val="baseline"/>
                <w:lang w:val="en-US" w:eastAsia="zh-CN"/>
              </w:rPr>
              <w:t>3</w:t>
            </w:r>
          </w:p>
        </w:tc>
        <w:tc>
          <w:tcPr>
            <w:tcW w:w="2009" w:type="dxa"/>
            <w:vAlign w:val="center"/>
          </w:tcPr>
          <w:p>
            <w:pPr>
              <w:spacing w:line="600" w:lineRule="auto"/>
              <w:jc w:val="center"/>
              <w:rPr>
                <w:rFonts w:hint="default" w:eastAsiaTheme="minorEastAsia"/>
                <w:sz w:val="32"/>
                <w:szCs w:val="32"/>
                <w:vertAlign w:val="baseline"/>
                <w:lang w:val="en-US" w:eastAsia="zh-CN"/>
              </w:rPr>
            </w:pPr>
            <w:r>
              <w:rPr>
                <w:rFonts w:hint="eastAsia"/>
                <w:sz w:val="32"/>
                <w:szCs w:val="32"/>
                <w:vertAlign w:val="baseline"/>
                <w:lang w:val="en-US" w:eastAsia="zh-CN"/>
              </w:rPr>
              <w:t>陈艳</w:t>
            </w:r>
          </w:p>
        </w:tc>
        <w:tc>
          <w:tcPr>
            <w:tcW w:w="3233" w:type="dxa"/>
            <w:gridSpan w:val="3"/>
            <w:vAlign w:val="center"/>
          </w:tcPr>
          <w:p>
            <w:pPr>
              <w:spacing w:line="600" w:lineRule="auto"/>
              <w:jc w:val="center"/>
              <w:rPr>
                <w:rFonts w:hint="eastAsia" w:eastAsiaTheme="minorEastAsia"/>
                <w:sz w:val="32"/>
                <w:szCs w:val="32"/>
                <w:vertAlign w:val="baseline"/>
                <w:lang w:val="en-US" w:eastAsia="zh-CN"/>
              </w:rPr>
            </w:pPr>
            <w:r>
              <w:rPr>
                <w:rFonts w:hint="eastAsia" w:eastAsiaTheme="minorEastAsia"/>
                <w:sz w:val="32"/>
                <w:szCs w:val="32"/>
                <w:vertAlign w:val="baseline"/>
                <w:lang w:val="en-US" w:eastAsia="zh-CN"/>
              </w:rPr>
              <w:drawing>
                <wp:inline distT="0" distB="0" distL="114300" distR="114300">
                  <wp:extent cx="788670" cy="399415"/>
                  <wp:effectExtent l="0" t="0" r="0" b="0"/>
                  <wp:docPr id="4" name="图片 4" descr="7ceceee3948096cab5a1802dd36fc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ceceee3948096cab5a1802dd36fc35"/>
                          <pic:cNvPicPr>
                            <a:picLocks noChangeAspect="1"/>
                          </pic:cNvPicPr>
                        </pic:nvPicPr>
                        <pic:blipFill>
                          <a:blip r:embed="rId6">
                            <a:clrChange>
                              <a:clrFrom>
                                <a:srgbClr val="FFFFFF">
                                  <a:alpha val="100000"/>
                                </a:srgbClr>
                              </a:clrFrom>
                              <a:clrTo>
                                <a:srgbClr val="FFFFFF">
                                  <a:alpha val="100000"/>
                                  <a:alpha val="0"/>
                                </a:srgbClr>
                              </a:clrTo>
                            </a:clrChange>
                          </a:blip>
                          <a:srcRect l="18624" t="33532" r="41107" b="30253"/>
                          <a:stretch>
                            <a:fillRect/>
                          </a:stretch>
                        </pic:blipFill>
                        <pic:spPr>
                          <a:xfrm>
                            <a:off x="0" y="0"/>
                            <a:ext cx="788670" cy="399415"/>
                          </a:xfrm>
                          <a:prstGeom prst="rect">
                            <a:avLst/>
                          </a:prstGeom>
                        </pic:spPr>
                      </pic:pic>
                    </a:graphicData>
                  </a:graphic>
                </wp:inline>
              </w:drawing>
            </w:r>
          </w:p>
        </w:tc>
        <w:tc>
          <w:tcPr>
            <w:tcW w:w="1990" w:type="dxa"/>
            <w:vAlign w:val="center"/>
          </w:tcPr>
          <w:p>
            <w:pPr>
              <w:spacing w:line="600" w:lineRule="auto"/>
              <w:jc w:val="cente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90" w:type="dxa"/>
            <w:vAlign w:val="center"/>
          </w:tcPr>
          <w:p>
            <w:pPr>
              <w:spacing w:line="600" w:lineRule="auto"/>
              <w:jc w:val="center"/>
              <w:rPr>
                <w:rFonts w:hint="eastAsia" w:eastAsiaTheme="minorEastAsia"/>
                <w:sz w:val="32"/>
                <w:szCs w:val="32"/>
                <w:vertAlign w:val="baseline"/>
                <w:lang w:val="en-US" w:eastAsia="zh-CN"/>
              </w:rPr>
            </w:pPr>
            <w:r>
              <w:rPr>
                <w:rFonts w:hint="eastAsia"/>
                <w:sz w:val="32"/>
                <w:szCs w:val="32"/>
                <w:vertAlign w:val="baseline"/>
                <w:lang w:val="en-US" w:eastAsia="zh-CN"/>
              </w:rPr>
              <w:t>4</w:t>
            </w:r>
          </w:p>
        </w:tc>
        <w:tc>
          <w:tcPr>
            <w:tcW w:w="2009" w:type="dxa"/>
            <w:vAlign w:val="center"/>
          </w:tcPr>
          <w:p>
            <w:pPr>
              <w:spacing w:line="600" w:lineRule="auto"/>
              <w:jc w:val="center"/>
              <w:rPr>
                <w:rFonts w:hint="default" w:eastAsiaTheme="minorEastAsia"/>
                <w:sz w:val="32"/>
                <w:szCs w:val="32"/>
                <w:vertAlign w:val="baseline"/>
                <w:lang w:val="en-US" w:eastAsia="zh-CN"/>
              </w:rPr>
            </w:pPr>
          </w:p>
        </w:tc>
        <w:tc>
          <w:tcPr>
            <w:tcW w:w="3233" w:type="dxa"/>
            <w:gridSpan w:val="3"/>
            <w:vAlign w:val="center"/>
          </w:tcPr>
          <w:p>
            <w:pPr>
              <w:spacing w:line="600" w:lineRule="auto"/>
              <w:jc w:val="center"/>
              <w:rPr>
                <w:sz w:val="32"/>
                <w:szCs w:val="32"/>
                <w:vertAlign w:val="baseline"/>
              </w:rPr>
            </w:pPr>
          </w:p>
        </w:tc>
        <w:tc>
          <w:tcPr>
            <w:tcW w:w="1990" w:type="dxa"/>
            <w:vAlign w:val="center"/>
          </w:tcPr>
          <w:p>
            <w:pPr>
              <w:spacing w:line="600" w:lineRule="auto"/>
              <w:jc w:val="cente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90" w:type="dxa"/>
            <w:vAlign w:val="center"/>
          </w:tcPr>
          <w:p>
            <w:pPr>
              <w:spacing w:line="600" w:lineRule="auto"/>
              <w:jc w:val="center"/>
              <w:rPr>
                <w:rFonts w:hint="eastAsia" w:eastAsiaTheme="minorEastAsia"/>
                <w:sz w:val="32"/>
                <w:szCs w:val="32"/>
                <w:vertAlign w:val="baseline"/>
                <w:lang w:val="en-US" w:eastAsia="zh-CN"/>
              </w:rPr>
            </w:pPr>
            <w:r>
              <w:rPr>
                <w:rFonts w:hint="eastAsia"/>
                <w:sz w:val="32"/>
                <w:szCs w:val="32"/>
                <w:vertAlign w:val="baseline"/>
                <w:lang w:val="en-US" w:eastAsia="zh-CN"/>
              </w:rPr>
              <w:t>5</w:t>
            </w:r>
          </w:p>
        </w:tc>
        <w:tc>
          <w:tcPr>
            <w:tcW w:w="2009" w:type="dxa"/>
            <w:vAlign w:val="center"/>
          </w:tcPr>
          <w:p>
            <w:pPr>
              <w:spacing w:line="600" w:lineRule="auto"/>
              <w:jc w:val="center"/>
              <w:rPr>
                <w:rFonts w:hint="default" w:eastAsiaTheme="minorEastAsia"/>
                <w:sz w:val="32"/>
                <w:szCs w:val="32"/>
                <w:vertAlign w:val="baseline"/>
                <w:lang w:val="en-US" w:eastAsia="zh-CN"/>
              </w:rPr>
            </w:pPr>
          </w:p>
        </w:tc>
        <w:tc>
          <w:tcPr>
            <w:tcW w:w="3233" w:type="dxa"/>
            <w:gridSpan w:val="3"/>
            <w:vAlign w:val="center"/>
          </w:tcPr>
          <w:p>
            <w:pPr>
              <w:spacing w:line="600" w:lineRule="auto"/>
              <w:jc w:val="center"/>
              <w:rPr>
                <w:sz w:val="32"/>
                <w:szCs w:val="32"/>
                <w:vertAlign w:val="baseline"/>
              </w:rPr>
            </w:pPr>
          </w:p>
        </w:tc>
        <w:tc>
          <w:tcPr>
            <w:tcW w:w="1990" w:type="dxa"/>
            <w:vAlign w:val="center"/>
          </w:tcPr>
          <w:p>
            <w:pPr>
              <w:spacing w:line="600" w:lineRule="auto"/>
              <w:jc w:val="cente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90" w:type="dxa"/>
            <w:vAlign w:val="center"/>
          </w:tcPr>
          <w:p>
            <w:pPr>
              <w:spacing w:line="600" w:lineRule="auto"/>
              <w:jc w:val="center"/>
              <w:rPr>
                <w:rFonts w:hint="eastAsia" w:eastAsiaTheme="minorEastAsia"/>
                <w:sz w:val="32"/>
                <w:szCs w:val="32"/>
                <w:vertAlign w:val="baseline"/>
                <w:lang w:val="en-US" w:eastAsia="zh-CN"/>
              </w:rPr>
            </w:pPr>
            <w:r>
              <w:rPr>
                <w:rFonts w:hint="eastAsia"/>
                <w:sz w:val="32"/>
                <w:szCs w:val="32"/>
                <w:vertAlign w:val="baseline"/>
                <w:lang w:val="en-US" w:eastAsia="zh-CN"/>
              </w:rPr>
              <w:t>6</w:t>
            </w:r>
          </w:p>
        </w:tc>
        <w:tc>
          <w:tcPr>
            <w:tcW w:w="2009" w:type="dxa"/>
            <w:vAlign w:val="center"/>
          </w:tcPr>
          <w:p>
            <w:pPr>
              <w:spacing w:line="600" w:lineRule="auto"/>
              <w:jc w:val="center"/>
              <w:rPr>
                <w:rFonts w:hint="default" w:eastAsiaTheme="minorEastAsia"/>
                <w:sz w:val="32"/>
                <w:szCs w:val="32"/>
                <w:vertAlign w:val="baseline"/>
                <w:lang w:val="en-US" w:eastAsia="zh-CN"/>
              </w:rPr>
            </w:pPr>
          </w:p>
        </w:tc>
        <w:tc>
          <w:tcPr>
            <w:tcW w:w="3233" w:type="dxa"/>
            <w:gridSpan w:val="3"/>
            <w:vAlign w:val="center"/>
          </w:tcPr>
          <w:p>
            <w:pPr>
              <w:spacing w:line="600" w:lineRule="auto"/>
              <w:jc w:val="center"/>
              <w:rPr>
                <w:sz w:val="32"/>
                <w:szCs w:val="32"/>
                <w:vertAlign w:val="baseline"/>
              </w:rPr>
            </w:pPr>
          </w:p>
        </w:tc>
        <w:tc>
          <w:tcPr>
            <w:tcW w:w="1990" w:type="dxa"/>
            <w:vAlign w:val="center"/>
          </w:tcPr>
          <w:p>
            <w:pPr>
              <w:spacing w:line="600" w:lineRule="auto"/>
              <w:jc w:val="cente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90" w:type="dxa"/>
            <w:vAlign w:val="center"/>
          </w:tcPr>
          <w:p>
            <w:pPr>
              <w:spacing w:line="600" w:lineRule="auto"/>
              <w:jc w:val="center"/>
              <w:rPr>
                <w:rFonts w:hint="eastAsia" w:eastAsiaTheme="minorEastAsia"/>
                <w:sz w:val="32"/>
                <w:szCs w:val="32"/>
                <w:vertAlign w:val="baseline"/>
                <w:lang w:val="en-US" w:eastAsia="zh-CN"/>
              </w:rPr>
            </w:pPr>
            <w:r>
              <w:rPr>
                <w:rFonts w:hint="eastAsia"/>
                <w:sz w:val="32"/>
                <w:szCs w:val="32"/>
                <w:vertAlign w:val="baseline"/>
                <w:lang w:val="en-US" w:eastAsia="zh-CN"/>
              </w:rPr>
              <w:t>7</w:t>
            </w:r>
          </w:p>
        </w:tc>
        <w:tc>
          <w:tcPr>
            <w:tcW w:w="2009" w:type="dxa"/>
            <w:vAlign w:val="center"/>
          </w:tcPr>
          <w:p>
            <w:pPr>
              <w:spacing w:line="600" w:lineRule="auto"/>
              <w:jc w:val="center"/>
              <w:rPr>
                <w:rFonts w:hint="default" w:eastAsiaTheme="minorEastAsia"/>
                <w:sz w:val="32"/>
                <w:szCs w:val="32"/>
                <w:vertAlign w:val="baseline"/>
                <w:lang w:val="en-US" w:eastAsia="zh-CN"/>
              </w:rPr>
            </w:pPr>
          </w:p>
        </w:tc>
        <w:tc>
          <w:tcPr>
            <w:tcW w:w="3233" w:type="dxa"/>
            <w:gridSpan w:val="3"/>
            <w:vAlign w:val="center"/>
          </w:tcPr>
          <w:p>
            <w:pPr>
              <w:spacing w:line="600" w:lineRule="auto"/>
              <w:jc w:val="center"/>
              <w:rPr>
                <w:sz w:val="32"/>
                <w:szCs w:val="32"/>
                <w:vertAlign w:val="baseline"/>
              </w:rPr>
            </w:pPr>
          </w:p>
        </w:tc>
        <w:tc>
          <w:tcPr>
            <w:tcW w:w="1990" w:type="dxa"/>
            <w:vAlign w:val="center"/>
          </w:tcPr>
          <w:p>
            <w:pPr>
              <w:spacing w:line="600" w:lineRule="auto"/>
              <w:jc w:val="cente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90" w:type="dxa"/>
            <w:vAlign w:val="center"/>
          </w:tcPr>
          <w:p>
            <w:pPr>
              <w:spacing w:line="600" w:lineRule="auto"/>
              <w:jc w:val="center"/>
              <w:rPr>
                <w:rFonts w:hint="default"/>
                <w:sz w:val="32"/>
                <w:szCs w:val="32"/>
                <w:vertAlign w:val="baseline"/>
                <w:lang w:val="en-US" w:eastAsia="zh-CN"/>
              </w:rPr>
            </w:pPr>
            <w:r>
              <w:rPr>
                <w:rFonts w:hint="eastAsia"/>
                <w:sz w:val="32"/>
                <w:szCs w:val="32"/>
                <w:vertAlign w:val="baseline"/>
                <w:lang w:val="en-US" w:eastAsia="zh-CN"/>
              </w:rPr>
              <w:t>8</w:t>
            </w:r>
          </w:p>
        </w:tc>
        <w:tc>
          <w:tcPr>
            <w:tcW w:w="2009" w:type="dxa"/>
            <w:vAlign w:val="center"/>
          </w:tcPr>
          <w:p>
            <w:pPr>
              <w:spacing w:line="600" w:lineRule="auto"/>
              <w:jc w:val="center"/>
              <w:rPr>
                <w:rFonts w:hint="default" w:eastAsiaTheme="minorEastAsia"/>
                <w:sz w:val="32"/>
                <w:szCs w:val="32"/>
                <w:vertAlign w:val="baseline"/>
                <w:lang w:val="en-US" w:eastAsia="zh-CN"/>
              </w:rPr>
            </w:pPr>
          </w:p>
        </w:tc>
        <w:tc>
          <w:tcPr>
            <w:tcW w:w="3233" w:type="dxa"/>
            <w:gridSpan w:val="3"/>
            <w:vAlign w:val="center"/>
          </w:tcPr>
          <w:p>
            <w:pPr>
              <w:spacing w:line="600" w:lineRule="auto"/>
              <w:jc w:val="center"/>
              <w:rPr>
                <w:sz w:val="32"/>
                <w:szCs w:val="32"/>
                <w:vertAlign w:val="baseline"/>
              </w:rPr>
            </w:pPr>
          </w:p>
        </w:tc>
        <w:tc>
          <w:tcPr>
            <w:tcW w:w="1990" w:type="dxa"/>
            <w:vAlign w:val="center"/>
          </w:tcPr>
          <w:p>
            <w:pPr>
              <w:spacing w:line="600" w:lineRule="auto"/>
              <w:jc w:val="cente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90" w:type="dxa"/>
            <w:vAlign w:val="center"/>
          </w:tcPr>
          <w:p>
            <w:pPr>
              <w:spacing w:line="600" w:lineRule="auto"/>
              <w:jc w:val="center"/>
              <w:rPr>
                <w:rFonts w:hint="default"/>
                <w:sz w:val="32"/>
                <w:szCs w:val="32"/>
                <w:vertAlign w:val="baseline"/>
                <w:lang w:val="en-US" w:eastAsia="zh-CN"/>
              </w:rPr>
            </w:pPr>
            <w:r>
              <w:rPr>
                <w:rFonts w:hint="eastAsia"/>
                <w:sz w:val="32"/>
                <w:szCs w:val="32"/>
                <w:vertAlign w:val="baseline"/>
                <w:lang w:val="en-US" w:eastAsia="zh-CN"/>
              </w:rPr>
              <w:t>9</w:t>
            </w:r>
          </w:p>
        </w:tc>
        <w:tc>
          <w:tcPr>
            <w:tcW w:w="2009" w:type="dxa"/>
            <w:vAlign w:val="center"/>
          </w:tcPr>
          <w:p>
            <w:pPr>
              <w:spacing w:line="600" w:lineRule="auto"/>
              <w:jc w:val="center"/>
              <w:rPr>
                <w:rFonts w:hint="default" w:eastAsiaTheme="minorEastAsia"/>
                <w:sz w:val="32"/>
                <w:szCs w:val="32"/>
                <w:vertAlign w:val="baseline"/>
                <w:lang w:val="en-US" w:eastAsia="zh-CN"/>
              </w:rPr>
            </w:pPr>
          </w:p>
        </w:tc>
        <w:tc>
          <w:tcPr>
            <w:tcW w:w="3233" w:type="dxa"/>
            <w:gridSpan w:val="3"/>
            <w:vAlign w:val="center"/>
          </w:tcPr>
          <w:p>
            <w:pPr>
              <w:spacing w:line="600" w:lineRule="auto"/>
              <w:jc w:val="center"/>
              <w:rPr>
                <w:sz w:val="32"/>
                <w:szCs w:val="32"/>
                <w:vertAlign w:val="baseline"/>
              </w:rPr>
            </w:pPr>
          </w:p>
        </w:tc>
        <w:tc>
          <w:tcPr>
            <w:tcW w:w="1990" w:type="dxa"/>
            <w:vAlign w:val="center"/>
          </w:tcPr>
          <w:p>
            <w:pPr>
              <w:spacing w:line="600" w:lineRule="auto"/>
              <w:jc w:val="cente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90" w:type="dxa"/>
            <w:vAlign w:val="center"/>
          </w:tcPr>
          <w:p>
            <w:pPr>
              <w:spacing w:line="600" w:lineRule="auto"/>
              <w:jc w:val="center"/>
              <w:rPr>
                <w:rFonts w:hint="default"/>
                <w:sz w:val="32"/>
                <w:szCs w:val="32"/>
                <w:vertAlign w:val="baseline"/>
                <w:lang w:val="en-US" w:eastAsia="zh-CN"/>
              </w:rPr>
            </w:pPr>
            <w:r>
              <w:rPr>
                <w:rFonts w:hint="eastAsia"/>
                <w:sz w:val="32"/>
                <w:szCs w:val="32"/>
                <w:vertAlign w:val="baseline"/>
                <w:lang w:val="en-US" w:eastAsia="zh-CN"/>
              </w:rPr>
              <w:t>10</w:t>
            </w:r>
          </w:p>
        </w:tc>
        <w:tc>
          <w:tcPr>
            <w:tcW w:w="2009" w:type="dxa"/>
            <w:vAlign w:val="center"/>
          </w:tcPr>
          <w:p>
            <w:pPr>
              <w:spacing w:line="600" w:lineRule="auto"/>
              <w:jc w:val="center"/>
              <w:rPr>
                <w:sz w:val="32"/>
                <w:szCs w:val="32"/>
                <w:vertAlign w:val="baseline"/>
              </w:rPr>
            </w:pPr>
          </w:p>
        </w:tc>
        <w:tc>
          <w:tcPr>
            <w:tcW w:w="3233" w:type="dxa"/>
            <w:gridSpan w:val="3"/>
            <w:vAlign w:val="center"/>
          </w:tcPr>
          <w:p>
            <w:pPr>
              <w:spacing w:line="600" w:lineRule="auto"/>
              <w:jc w:val="center"/>
              <w:rPr>
                <w:sz w:val="32"/>
                <w:szCs w:val="32"/>
                <w:vertAlign w:val="baseline"/>
              </w:rPr>
            </w:pPr>
          </w:p>
        </w:tc>
        <w:tc>
          <w:tcPr>
            <w:tcW w:w="1990" w:type="dxa"/>
            <w:vAlign w:val="center"/>
          </w:tcPr>
          <w:p>
            <w:pPr>
              <w:spacing w:line="600" w:lineRule="auto"/>
              <w:jc w:val="cente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90" w:type="dxa"/>
            <w:vAlign w:val="center"/>
          </w:tcPr>
          <w:p>
            <w:pPr>
              <w:spacing w:line="600" w:lineRule="auto"/>
              <w:jc w:val="center"/>
              <w:rPr>
                <w:rFonts w:hint="default"/>
                <w:sz w:val="32"/>
                <w:szCs w:val="32"/>
                <w:vertAlign w:val="baseline"/>
                <w:lang w:val="en-US" w:eastAsia="zh-CN"/>
              </w:rPr>
            </w:pPr>
            <w:r>
              <w:rPr>
                <w:rFonts w:hint="eastAsia"/>
                <w:sz w:val="32"/>
                <w:szCs w:val="32"/>
                <w:vertAlign w:val="baseline"/>
                <w:lang w:val="en-US" w:eastAsia="zh-CN"/>
              </w:rPr>
              <w:t>11</w:t>
            </w:r>
          </w:p>
        </w:tc>
        <w:tc>
          <w:tcPr>
            <w:tcW w:w="2009" w:type="dxa"/>
            <w:vAlign w:val="center"/>
          </w:tcPr>
          <w:p>
            <w:pPr>
              <w:spacing w:line="600" w:lineRule="auto"/>
              <w:jc w:val="center"/>
              <w:rPr>
                <w:sz w:val="32"/>
                <w:szCs w:val="32"/>
                <w:vertAlign w:val="baseline"/>
              </w:rPr>
            </w:pPr>
          </w:p>
        </w:tc>
        <w:tc>
          <w:tcPr>
            <w:tcW w:w="3233" w:type="dxa"/>
            <w:gridSpan w:val="3"/>
            <w:vAlign w:val="center"/>
          </w:tcPr>
          <w:p>
            <w:pPr>
              <w:spacing w:line="600" w:lineRule="auto"/>
              <w:jc w:val="center"/>
              <w:rPr>
                <w:sz w:val="32"/>
                <w:szCs w:val="32"/>
                <w:vertAlign w:val="baseline"/>
              </w:rPr>
            </w:pPr>
          </w:p>
        </w:tc>
        <w:tc>
          <w:tcPr>
            <w:tcW w:w="1990" w:type="dxa"/>
            <w:vAlign w:val="center"/>
          </w:tcPr>
          <w:p>
            <w:pPr>
              <w:spacing w:line="600" w:lineRule="auto"/>
              <w:jc w:val="center"/>
              <w:rPr>
                <w:sz w:val="32"/>
                <w:szCs w:val="32"/>
                <w:vertAlign w:val="baseline"/>
              </w:rPr>
            </w:pPr>
          </w:p>
        </w:tc>
      </w:tr>
    </w:tbl>
    <w:p>
      <w:pPr>
        <w:jc w:val="both"/>
        <w:rPr>
          <w:rFonts w:hint="eastAsia"/>
          <w:sz w:val="28"/>
          <w:szCs w:val="28"/>
          <w:lang w:val="en-US" w:eastAsia="zh-CN"/>
        </w:rPr>
      </w:pPr>
      <w:r>
        <w:rPr>
          <w:rFonts w:hint="eastAsia"/>
          <w:sz w:val="28"/>
          <w:szCs w:val="28"/>
          <w:vertAlign w:val="baseline"/>
          <w:lang w:val="en-US" w:eastAsia="zh-CN"/>
        </w:rPr>
        <w:t>备注：每次活动结束后，教研组长、备课组长及时收齐所有资料。</w:t>
      </w:r>
      <w:r>
        <w:rPr>
          <w:rFonts w:hint="eastAsia"/>
          <w:sz w:val="28"/>
          <w:szCs w:val="28"/>
          <w:lang w:val="en-US" w:eastAsia="zh-CN"/>
        </w:rPr>
        <w:br w:type="page"/>
      </w:r>
    </w:p>
    <w:p>
      <w:pPr>
        <w:jc w:val="center"/>
        <w:rPr>
          <w:rFonts w:hint="eastAsia"/>
          <w:sz w:val="28"/>
          <w:szCs w:val="28"/>
          <w:lang w:val="en-US" w:eastAsia="zh-CN"/>
        </w:rPr>
      </w:pPr>
      <w:r>
        <w:rPr>
          <w:rFonts w:hint="eastAsia"/>
          <w:sz w:val="28"/>
          <w:szCs w:val="28"/>
          <w:lang w:val="en-US" w:eastAsia="zh-CN"/>
        </w:rPr>
        <w:t>四年级数学备课组活动记录</w:t>
      </w:r>
    </w:p>
    <w:tbl>
      <w:tblPr>
        <w:tblStyle w:val="4"/>
        <w:tblW w:w="9093" w:type="dxa"/>
        <w:tblInd w:w="-5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2565"/>
        <w:gridCol w:w="2565"/>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97"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主    题</w:t>
            </w:r>
          </w:p>
        </w:tc>
        <w:tc>
          <w:tcPr>
            <w:tcW w:w="7696" w:type="dxa"/>
            <w:gridSpan w:val="3"/>
            <w:vAlign w:val="center"/>
          </w:tcPr>
          <w:p>
            <w:pPr>
              <w:jc w:val="center"/>
              <w:rPr>
                <w:rFonts w:hint="default"/>
                <w:sz w:val="24"/>
                <w:szCs w:val="24"/>
                <w:vertAlign w:val="baseline"/>
                <w:lang w:val="en-US" w:eastAsia="zh-CN"/>
              </w:rPr>
            </w:pPr>
            <w:r>
              <w:rPr>
                <w:rFonts w:hint="eastAsia"/>
                <w:sz w:val="24"/>
                <w:szCs w:val="24"/>
                <w:vertAlign w:val="baseline"/>
                <w:lang w:val="en-US" w:eastAsia="zh-CN"/>
              </w:rPr>
              <w:t>运算一致性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97"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内    容</w:t>
            </w:r>
          </w:p>
        </w:tc>
        <w:tc>
          <w:tcPr>
            <w:tcW w:w="2565"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认识多位数</w:t>
            </w:r>
          </w:p>
        </w:tc>
        <w:tc>
          <w:tcPr>
            <w:tcW w:w="2565"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主讲人</w:t>
            </w:r>
          </w:p>
        </w:tc>
        <w:tc>
          <w:tcPr>
            <w:tcW w:w="2566"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孙小婷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97"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时    间</w:t>
            </w:r>
          </w:p>
        </w:tc>
        <w:tc>
          <w:tcPr>
            <w:tcW w:w="2565"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2024.3.6</w:t>
            </w:r>
          </w:p>
        </w:tc>
        <w:tc>
          <w:tcPr>
            <w:tcW w:w="2565"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地  点</w:t>
            </w:r>
          </w:p>
        </w:tc>
        <w:tc>
          <w:tcPr>
            <w:tcW w:w="2566"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1397"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参</w:t>
            </w:r>
          </w:p>
          <w:p>
            <w:pPr>
              <w:jc w:val="center"/>
              <w:rPr>
                <w:rFonts w:hint="eastAsia"/>
                <w:sz w:val="24"/>
                <w:szCs w:val="24"/>
                <w:vertAlign w:val="baseline"/>
                <w:lang w:val="en-US" w:eastAsia="zh-CN"/>
              </w:rPr>
            </w:pPr>
            <w:r>
              <w:rPr>
                <w:rFonts w:hint="eastAsia"/>
                <w:sz w:val="24"/>
                <w:szCs w:val="24"/>
                <w:vertAlign w:val="baseline"/>
                <w:lang w:val="en-US" w:eastAsia="zh-CN"/>
              </w:rPr>
              <w:t>加</w:t>
            </w:r>
          </w:p>
          <w:p>
            <w:pPr>
              <w:jc w:val="center"/>
              <w:rPr>
                <w:rFonts w:hint="eastAsia"/>
                <w:sz w:val="24"/>
                <w:szCs w:val="24"/>
                <w:vertAlign w:val="baseline"/>
                <w:lang w:val="en-US" w:eastAsia="zh-CN"/>
              </w:rPr>
            </w:pPr>
            <w:r>
              <w:rPr>
                <w:rFonts w:hint="eastAsia"/>
                <w:sz w:val="24"/>
                <w:szCs w:val="24"/>
                <w:vertAlign w:val="baseline"/>
                <w:lang w:val="en-US" w:eastAsia="zh-CN"/>
              </w:rPr>
              <w:t>人</w:t>
            </w:r>
          </w:p>
          <w:p>
            <w:pPr>
              <w:jc w:val="center"/>
              <w:rPr>
                <w:rFonts w:hint="eastAsia"/>
                <w:sz w:val="24"/>
                <w:szCs w:val="24"/>
                <w:vertAlign w:val="baseline"/>
                <w:lang w:val="en-US" w:eastAsia="zh-CN"/>
              </w:rPr>
            </w:pPr>
            <w:r>
              <w:rPr>
                <w:rFonts w:hint="eastAsia"/>
                <w:sz w:val="24"/>
                <w:szCs w:val="24"/>
                <w:vertAlign w:val="baseline"/>
                <w:lang w:val="en-US" w:eastAsia="zh-CN"/>
              </w:rPr>
              <w:t>员</w:t>
            </w:r>
          </w:p>
        </w:tc>
        <w:tc>
          <w:tcPr>
            <w:tcW w:w="7696" w:type="dxa"/>
            <w:gridSpan w:val="3"/>
            <w:vAlign w:val="center"/>
          </w:tcPr>
          <w:p>
            <w:pPr>
              <w:jc w:val="center"/>
              <w:rPr>
                <w:rFonts w:hint="default"/>
                <w:sz w:val="24"/>
                <w:szCs w:val="24"/>
                <w:vertAlign w:val="baseline"/>
                <w:lang w:val="en-US" w:eastAsia="zh-CN"/>
              </w:rPr>
            </w:pPr>
            <w:r>
              <w:rPr>
                <w:rFonts w:hint="eastAsia"/>
                <w:sz w:val="24"/>
                <w:szCs w:val="24"/>
                <w:vertAlign w:val="baseline"/>
                <w:lang w:val="en-US" w:eastAsia="zh-CN"/>
              </w:rPr>
              <w:t>陈艳、叶婷、孙小婷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8" w:hRule="atLeast"/>
        </w:trPr>
        <w:tc>
          <w:tcPr>
            <w:tcW w:w="1397"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活</w:t>
            </w:r>
          </w:p>
          <w:p>
            <w:pPr>
              <w:jc w:val="center"/>
              <w:rPr>
                <w:rFonts w:hint="eastAsia"/>
                <w:sz w:val="24"/>
                <w:szCs w:val="24"/>
                <w:vertAlign w:val="baseline"/>
                <w:lang w:val="en-US" w:eastAsia="zh-CN"/>
              </w:rPr>
            </w:pPr>
            <w:r>
              <w:rPr>
                <w:rFonts w:hint="eastAsia"/>
                <w:sz w:val="24"/>
                <w:szCs w:val="24"/>
                <w:vertAlign w:val="baseline"/>
                <w:lang w:val="en-US" w:eastAsia="zh-CN"/>
              </w:rPr>
              <w:t>动</w:t>
            </w:r>
          </w:p>
          <w:p>
            <w:pPr>
              <w:jc w:val="center"/>
              <w:rPr>
                <w:rFonts w:hint="eastAsia"/>
                <w:sz w:val="24"/>
                <w:szCs w:val="24"/>
                <w:vertAlign w:val="baseline"/>
                <w:lang w:val="en-US" w:eastAsia="zh-CN"/>
              </w:rPr>
            </w:pPr>
            <w:r>
              <w:rPr>
                <w:rFonts w:hint="eastAsia"/>
                <w:sz w:val="24"/>
                <w:szCs w:val="24"/>
                <w:vertAlign w:val="baseline"/>
                <w:lang w:val="en-US" w:eastAsia="zh-CN"/>
              </w:rPr>
              <w:t>过</w:t>
            </w:r>
          </w:p>
          <w:p>
            <w:pPr>
              <w:jc w:val="center"/>
              <w:rPr>
                <w:rFonts w:hint="eastAsia"/>
                <w:sz w:val="24"/>
                <w:szCs w:val="24"/>
                <w:vertAlign w:val="baseline"/>
                <w:lang w:val="en-US" w:eastAsia="zh-CN"/>
              </w:rPr>
            </w:pPr>
            <w:r>
              <w:rPr>
                <w:rFonts w:hint="eastAsia"/>
                <w:sz w:val="24"/>
                <w:szCs w:val="24"/>
                <w:vertAlign w:val="baseline"/>
                <w:lang w:val="en-US" w:eastAsia="zh-CN"/>
              </w:rPr>
              <w:t>程</w:t>
            </w:r>
          </w:p>
        </w:tc>
        <w:tc>
          <w:tcPr>
            <w:tcW w:w="7696" w:type="dxa"/>
            <w:gridSpan w:val="3"/>
            <w:vAlign w:val="center"/>
          </w:tcPr>
          <w:p>
            <w:pPr>
              <w:numPr>
                <w:ilvl w:val="0"/>
                <w:numId w:val="0"/>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孙：</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多位数的认识是四年级下册中概念性较强的一个单元。通过这个单元的学习，要求学生掌握多位数的读法，写法，数的改写，根据不同要求求一个数的近似数，会比较多位数的大小等一系列知识。本单元已经学完了。学生在双休日利用绘画的形式将本单元所涉及到的有关数的概念以思维导图的形式表达出来，既起到了复习巩固的作用，同时又寓学于乐，培养了知识概括能力，展现了绘画表现才能。</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叶：</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知识点一：整数数位顺序表</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1.数级：习惯上把多位数按四位分级，即从个位起，每四个数位作为一级，个、十、百、千四位，称为个级，以此类推。</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2.数位：各个不同的计数单位所占的位置叫作数位。例如：对于36，3在十位，表示3 个十。</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3.位数：一个自然数所含有数位的个数叫作位数。例如：1256是四位数。</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4.计数单位</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① 计数单位有：个、十、百、千、万、十万、百万、千万、亿、十亿、百亿、千亿。从个位起，每四个数位是一级，一共分为个级、万级、 亿级。</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② 每相邻的两个计数单位之间的进率都是 10，这种计数方法叫十进制计数法。</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拓展：进位制度，如二进制、八进制、十进制、十六进制、六十进制（时间）。</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知识点二：整数的读法和写法</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1.整数的读法</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（1）万以内数的读法</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读万以内的数，要从最高位起，按照数位的顺序读。千位上是几就读几千，百位上是几就读几百，十位上是几就读几十，个位上是几就读几；中间有一个“0”或连续几个“0”，都只读一个零；末尾不管有几个“0”，一律都不读。例如：3020读作三千零二十，3002读作三千零二。</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（2）万以上数的读法</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读万以上的数，要从最高位起，顺次读出各级里的数及它的级名。万级和亿级，都按照个级的读法去读，再在后面加上“万”字或“亿”字；每级末尾的“0”都不读，其他各数位上，有一个“0”或连续几个“0”，都只读一个“零”。例如：150000050读作一亿五千万零五十。</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2.整数的写法</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从高位到低位，一级一级地写，先写亿级，再写万级，最后写个级。哪一个数位上一个单位也没有，就在那个数位上写0。</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知识点三：整数的改写与近似数</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1.整数的改写</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为了读写方便，可以把一个较大的多位数改写成用“万”或“亿”作单位的数。</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在万位或亿位数字的右下角点上小数点，去掉小数末尾的0，再在后面加上“万”或“亿”字。例如：400000000可改写成4亿或40000万；9600000可改写成960万或0.096亿。</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2.近似数</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（1）近似数和准确数</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准确无误地反映某些数量的真实数值，这种数叫作准确数。例如：有3个苹果，“3”是准确数。根据需要，以很接近的数值来表示统计和测量的结果，这样的数叫作近似数，或叫作近似值。例如：小芳的身高1.25 米，这里的1.25是近似数。</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（2）精确度</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精确度表示一个近似数近似的程度，一个近似数的近似值截取到哪一位，就说这个数精确到哪一位。</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（3）求近似数的方法</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3.整数的改写与省略尾数的区别</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drawing>
                <wp:inline distT="0" distB="0" distL="114300" distR="114300">
                  <wp:extent cx="4391025" cy="1453515"/>
                  <wp:effectExtent l="0" t="0" r="3175" b="6985"/>
                  <wp:docPr id="8"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58"/>
                          <pic:cNvPicPr>
                            <a:picLocks noChangeAspect="1"/>
                          </pic:cNvPicPr>
                        </pic:nvPicPr>
                        <pic:blipFill>
                          <a:blip r:embed="rId7"/>
                          <a:stretch>
                            <a:fillRect/>
                          </a:stretch>
                        </pic:blipFill>
                        <pic:spPr>
                          <a:xfrm>
                            <a:off x="0" y="0"/>
                            <a:ext cx="4391025" cy="1453515"/>
                          </a:xfrm>
                          <a:prstGeom prst="rect">
                            <a:avLst/>
                          </a:prstGeom>
                          <a:noFill/>
                          <a:ln w="9525">
                            <a:noFill/>
                          </a:ln>
                        </pic:spPr>
                      </pic:pic>
                    </a:graphicData>
                  </a:graphic>
                </wp:inline>
              </w:drawing>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知识点四：多位数的大小比较</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比较两个多位数的大小时，先把两个多位数的相同数位对齐。</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（1）如果两个多位数的位数不相同，那么位数多的数就大。</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（2）如果两个多位数的位数相同，最高位上的数字大的那个数就大。如果最高位上的数字相同，从左边起第二位开始比较，以此类推，直到比出两个多位数的大小为止。例如：798320＞798319。</w:t>
            </w:r>
          </w:p>
          <w:p>
            <w:pPr>
              <w:numPr>
                <w:ilvl w:val="0"/>
                <w:numId w:val="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陈：注意在数轴上描点表示多位数。比如：练习与测试上第13页《求近似数》第2题。从一个整万数到下一个整万数，平均分成10份，每份是一千，一千一千的数；从整亿数到下一个整亿数，平均分成10份，每份是一千万，一千万一千万的数。</w:t>
            </w:r>
          </w:p>
          <w:p>
            <w:pPr>
              <w:numPr>
                <w:ilvl w:val="0"/>
                <w:numId w:val="0"/>
              </w:numPr>
              <w:ind w:firstLine="504" w:firstLineChars="200"/>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spacing w:val="6"/>
                <w:sz w:val="24"/>
                <w:szCs w:val="24"/>
                <w:lang w:val="en-US" w:eastAsia="zh-CN"/>
              </w:rPr>
              <w:drawing>
                <wp:inline distT="0" distB="0" distL="114300" distR="114300">
                  <wp:extent cx="2991485" cy="2242820"/>
                  <wp:effectExtent l="0" t="0" r="5715" b="5080"/>
                  <wp:docPr id="10" name="图片 10" descr="db2b21a6f3c1852a0c947331519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b2b21a6f3c1852a0c9473315192525"/>
                          <pic:cNvPicPr>
                            <a:picLocks noChangeAspect="1"/>
                          </pic:cNvPicPr>
                        </pic:nvPicPr>
                        <pic:blipFill>
                          <a:blip r:embed="rId8"/>
                          <a:stretch>
                            <a:fillRect/>
                          </a:stretch>
                        </pic:blipFill>
                        <pic:spPr>
                          <a:xfrm>
                            <a:off x="0" y="0"/>
                            <a:ext cx="2991485" cy="2242820"/>
                          </a:xfrm>
                          <a:prstGeom prst="rect">
                            <a:avLst/>
                          </a:prstGeom>
                        </pic:spPr>
                      </pic:pic>
                    </a:graphicData>
                  </a:graphic>
                </wp:inline>
              </w:drawing>
            </w:r>
            <w:bookmarkStart w:id="0" w:name="_GoBack"/>
            <w:bookmarkEnd w:id="0"/>
          </w:p>
        </w:tc>
      </w:tr>
    </w:tbl>
    <w:p>
      <w:pPr>
        <w:jc w:val="both"/>
        <w:rPr>
          <w:rFonts w:hint="default" w:eastAsiaTheme="minorEastAsia"/>
          <w:sz w:val="28"/>
          <w:szCs w:val="28"/>
          <w:vertAlign w:val="baseline"/>
          <w:lang w:val="en-US" w:eastAsia="zh-CN"/>
        </w:rPr>
      </w:pPr>
      <w:r>
        <w:rPr>
          <w:rFonts w:hint="eastAsia"/>
          <w:sz w:val="28"/>
          <w:szCs w:val="28"/>
          <w:vertAlign w:val="baseline"/>
          <w:lang w:val="en-US" w:eastAsia="zh-CN"/>
        </w:rPr>
        <w:t>备注：每次活动结束后，教研组长、备课组长及时收齐所有资料。</w:t>
      </w:r>
    </w:p>
    <w:p>
      <w:pPr>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YjY1YmU2YWRmZDk5NzA5NzJjNGI1YzExNDI4ZjEifQ=="/>
  </w:docVars>
  <w:rsids>
    <w:rsidRoot w:val="705C48AE"/>
    <w:rsid w:val="00AD558A"/>
    <w:rsid w:val="01011432"/>
    <w:rsid w:val="062E4A77"/>
    <w:rsid w:val="08873350"/>
    <w:rsid w:val="08C01BD2"/>
    <w:rsid w:val="0AD605AC"/>
    <w:rsid w:val="0B57681E"/>
    <w:rsid w:val="0CAF4438"/>
    <w:rsid w:val="0DAD0977"/>
    <w:rsid w:val="0EDE2DB2"/>
    <w:rsid w:val="0F0C791F"/>
    <w:rsid w:val="0F205179"/>
    <w:rsid w:val="0FAC2EB1"/>
    <w:rsid w:val="105C6685"/>
    <w:rsid w:val="170E6C90"/>
    <w:rsid w:val="1A361CF4"/>
    <w:rsid w:val="1ADB29A0"/>
    <w:rsid w:val="1D3544E5"/>
    <w:rsid w:val="1E62130A"/>
    <w:rsid w:val="201274A6"/>
    <w:rsid w:val="21FC3824"/>
    <w:rsid w:val="221A7A47"/>
    <w:rsid w:val="28C52BC1"/>
    <w:rsid w:val="2B9D1BD3"/>
    <w:rsid w:val="2D6A7911"/>
    <w:rsid w:val="343E5792"/>
    <w:rsid w:val="3521422C"/>
    <w:rsid w:val="35366BF5"/>
    <w:rsid w:val="377D0B0B"/>
    <w:rsid w:val="37E56DDC"/>
    <w:rsid w:val="38D1110E"/>
    <w:rsid w:val="3B786E53"/>
    <w:rsid w:val="40D519B8"/>
    <w:rsid w:val="44D75B31"/>
    <w:rsid w:val="488D1F6A"/>
    <w:rsid w:val="48B16866"/>
    <w:rsid w:val="4C5C2F8D"/>
    <w:rsid w:val="4D63511D"/>
    <w:rsid w:val="51222256"/>
    <w:rsid w:val="54176117"/>
    <w:rsid w:val="551B53B0"/>
    <w:rsid w:val="55DD0C9B"/>
    <w:rsid w:val="57D60097"/>
    <w:rsid w:val="586456A3"/>
    <w:rsid w:val="5B2D6220"/>
    <w:rsid w:val="5D5757D7"/>
    <w:rsid w:val="60086E35"/>
    <w:rsid w:val="616208DA"/>
    <w:rsid w:val="636724EC"/>
    <w:rsid w:val="6B8005EE"/>
    <w:rsid w:val="6D611D5A"/>
    <w:rsid w:val="6E4F6056"/>
    <w:rsid w:val="700E4171"/>
    <w:rsid w:val="705C48AE"/>
    <w:rsid w:val="70834F1C"/>
    <w:rsid w:val="7292225F"/>
    <w:rsid w:val="735F4F8D"/>
    <w:rsid w:val="76F76C22"/>
    <w:rsid w:val="77CB7519"/>
    <w:rsid w:val="77FE4D75"/>
    <w:rsid w:val="7BAF5CCC"/>
    <w:rsid w:val="7C7F1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2019-08-30T07:15:00Z</dcterms:created>
  <dc:creator>小路</dc:creator>
  <cp:lastModifiedBy>叶子</cp:lastModifiedBy>
  <cp:lastPrinted>2019-08-30T07:18:00Z</cp:lastPrinted>
  <dcterms:modified xsi:type="dcterms:W3CDTF">2024-03-08T07:13:37Z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B4B2FFB68E9141DEB8C972AB03887C00_13</vt:lpwstr>
  </property>
</Properties>
</file>