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0981" w14:textId="0DA7D1C0" w:rsidR="00891C25" w:rsidRDefault="00C742A0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“跨学科主题学习</w:t>
      </w:r>
      <w:r w:rsidRPr="00C742A0">
        <w:rPr>
          <w:rFonts w:ascii="仿宋" w:eastAsia="仿宋" w:hAnsi="仿宋" w:cs="仿宋" w:hint="eastAsia"/>
          <w:b/>
          <w:color w:val="0070C0"/>
          <w:sz w:val="28"/>
          <w:szCs w:val="28"/>
        </w:rPr>
        <w:t>（跨学科实践）</w:t>
      </w:r>
      <w:r>
        <w:rPr>
          <w:rFonts w:ascii="仿宋" w:eastAsia="仿宋" w:hAnsi="仿宋" w:cs="仿宋" w:hint="eastAsia"/>
          <w:b/>
          <w:sz w:val="28"/>
          <w:szCs w:val="28"/>
        </w:rPr>
        <w:t>”主题（单元）设计</w:t>
      </w:r>
    </w:p>
    <w:p w14:paraId="3F148D7A" w14:textId="77777777" w:rsidR="00891C25" w:rsidRDefault="00891C25">
      <w:pPr>
        <w:jc w:val="left"/>
        <w:rPr>
          <w:rFonts w:ascii="仿宋" w:eastAsia="仿宋" w:hAnsi="仿宋" w:cs="仿宋"/>
        </w:rPr>
      </w:pPr>
    </w:p>
    <w:tbl>
      <w:tblPr>
        <w:tblStyle w:val="ad"/>
        <w:tblW w:w="10065" w:type="dxa"/>
        <w:tblInd w:w="-714" w:type="dxa"/>
        <w:tblLook w:val="04A0" w:firstRow="1" w:lastRow="0" w:firstColumn="1" w:lastColumn="0" w:noHBand="0" w:noVBand="1"/>
      </w:tblPr>
      <w:tblGrid>
        <w:gridCol w:w="3087"/>
        <w:gridCol w:w="1066"/>
        <w:gridCol w:w="1146"/>
        <w:gridCol w:w="1880"/>
        <w:gridCol w:w="2886"/>
      </w:tblGrid>
      <w:tr w:rsidR="00891C25" w14:paraId="7C3C7375" w14:textId="77777777">
        <w:trPr>
          <w:trHeight w:val="432"/>
        </w:trPr>
        <w:tc>
          <w:tcPr>
            <w:tcW w:w="10065" w:type="dxa"/>
            <w:gridSpan w:val="5"/>
            <w:shd w:val="clear" w:color="auto" w:fill="DBEEF3" w:themeFill="accent5" w:themeFillTint="32"/>
            <w:vAlign w:val="center"/>
          </w:tcPr>
          <w:p w14:paraId="128465A7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基本信息</w:t>
            </w:r>
          </w:p>
        </w:tc>
      </w:tr>
      <w:tr w:rsidR="00891C25" w14:paraId="5FC3A526" w14:textId="77777777">
        <w:trPr>
          <w:trHeight w:val="432"/>
        </w:trPr>
        <w:tc>
          <w:tcPr>
            <w:tcW w:w="3087" w:type="dxa"/>
            <w:shd w:val="clear" w:color="auto" w:fill="auto"/>
            <w:vAlign w:val="center"/>
          </w:tcPr>
          <w:p w14:paraId="36264DC2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设计者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681E7DC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0A8E1B3" w14:textId="77777777" w:rsidR="00891C25" w:rsidRDefault="00C742A0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实施年级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9E776C2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0A67662A" w14:textId="77777777">
        <w:trPr>
          <w:trHeight w:val="432"/>
        </w:trPr>
        <w:tc>
          <w:tcPr>
            <w:tcW w:w="3087" w:type="dxa"/>
            <w:shd w:val="clear" w:color="auto" w:fill="auto"/>
            <w:vAlign w:val="center"/>
          </w:tcPr>
          <w:p w14:paraId="6FA3973E" w14:textId="77777777" w:rsidR="00891C25" w:rsidRDefault="00C742A0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执教学科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1EE09B3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3F712AF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所跨学科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894AAC0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71B20D7B" w14:textId="77777777">
        <w:trPr>
          <w:trHeight w:val="432"/>
        </w:trPr>
        <w:tc>
          <w:tcPr>
            <w:tcW w:w="3087" w:type="dxa"/>
            <w:shd w:val="clear" w:color="auto" w:fill="auto"/>
            <w:vAlign w:val="center"/>
          </w:tcPr>
          <w:p w14:paraId="3BC707A4" w14:textId="77777777" w:rsidR="00891C25" w:rsidRDefault="00C742A0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教学素材</w:t>
            </w:r>
          </w:p>
          <w:p w14:paraId="5D7CE2C3" w14:textId="77777777" w:rsidR="00891C25" w:rsidRDefault="00C742A0">
            <w:pPr>
              <w:rPr>
                <w:rFonts w:ascii="楷体" w:eastAsia="楷体" w:hAnsi="楷体" w:cs="黑体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如使用教材，写明教材版本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如使用其他教学素材，简要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说明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教学素材的内容和来源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如素材涉及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网络资源，请注明网站名称及文章名，不必附网址。</w:t>
            </w:r>
          </w:p>
        </w:tc>
        <w:tc>
          <w:tcPr>
            <w:tcW w:w="6978" w:type="dxa"/>
            <w:gridSpan w:val="4"/>
            <w:shd w:val="clear" w:color="auto" w:fill="auto"/>
            <w:vAlign w:val="center"/>
          </w:tcPr>
          <w:p w14:paraId="1B1437EC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0A9B097E" w14:textId="77777777">
        <w:trPr>
          <w:trHeight w:val="432"/>
        </w:trPr>
        <w:tc>
          <w:tcPr>
            <w:tcW w:w="10065" w:type="dxa"/>
            <w:gridSpan w:val="5"/>
            <w:shd w:val="clear" w:color="auto" w:fill="DBEEF3" w:themeFill="accent5" w:themeFillTint="32"/>
            <w:vAlign w:val="center"/>
          </w:tcPr>
          <w:p w14:paraId="56BC2317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主题（单元）基本信息</w:t>
            </w:r>
          </w:p>
        </w:tc>
      </w:tr>
      <w:tr w:rsidR="00891C25" w14:paraId="34F3ACAF" w14:textId="77777777">
        <w:trPr>
          <w:trHeight w:val="486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/>
            <w:vAlign w:val="center"/>
          </w:tcPr>
          <w:p w14:paraId="78C7DBF8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主题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（单元）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名称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B7F3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0EA45550" w14:textId="77777777">
        <w:trPr>
          <w:trHeight w:val="487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49363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主题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（单元）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学习活动学时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70054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1A5D2009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8A6B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主题（单元）学习内容</w:t>
            </w:r>
          </w:p>
          <w:p w14:paraId="58F01917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简要说明本单元中所涉及的具体学科及相应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学习内容、知识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等。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F689E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1FB1937F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BA50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主题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（单元）设计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说明</w:t>
            </w:r>
          </w:p>
          <w:p w14:paraId="5AD235A6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依据课程标准、学生情况对主题活动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设计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进行说明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1100D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2E4D449D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441A1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主题（单元）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学习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活动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目标</w:t>
            </w:r>
          </w:p>
          <w:p w14:paraId="5906BD2A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基于课程标准、分析教材、结合学情确定，体现素养导向的目标。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E1E0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1997BDEF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E06C9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主题（单元）学习评价设计</w:t>
            </w:r>
          </w:p>
          <w:p w14:paraId="7D673F5B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基于课程标准、结合学情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、目标设计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关注过程性评价，设计表现性评价指标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68D4D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7C332DCE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E3025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主题（单元）</w:t>
            </w:r>
            <w:r>
              <w:rPr>
                <w:rFonts w:ascii="仿宋" w:eastAsia="仿宋" w:hAnsi="仿宋" w:cs="仿宋" w:hint="eastAsia"/>
                <w:b/>
                <w:color w:val="000000"/>
              </w:rPr>
              <w:t>学习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活动环境</w:t>
            </w:r>
          </w:p>
          <w:p w14:paraId="5169EFBB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说明开放性学习环境情况，如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教室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桌椅摆放、黑板、实验设备器材、多媒体设备、智能终端等（物理环境）和数字资源、软件工具、网络平台等（虚拟环境）等。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EAF2D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70BEBCB0" w14:textId="77777777"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3D95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主题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zh-Hans"/>
              </w:rPr>
              <w:t>（单元）探究问题</w:t>
            </w:r>
          </w:p>
          <w:p w14:paraId="5D545FCF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给出驱动问题或核心问题，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说明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具体的问题情境，明确本单元所要解决的实际问题。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6A82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28072F4D" w14:textId="77777777">
        <w:trPr>
          <w:trHeight w:val="509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9A65E" w14:textId="77777777" w:rsidR="00891C25" w:rsidRDefault="00C742A0">
            <w:pPr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学情分析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05CDB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5C842D14" w14:textId="77777777">
        <w:trPr>
          <w:trHeight w:val="48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2"/>
            <w:vAlign w:val="center"/>
          </w:tcPr>
          <w:p w14:paraId="36AE6C79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eastAsia="zh-Hans"/>
              </w:rPr>
              <w:t>主题（单元）</w:t>
            </w:r>
            <w:r>
              <w:rPr>
                <w:rFonts w:ascii="仿宋" w:eastAsia="仿宋" w:hAnsi="仿宋" w:cs="仿宋" w:hint="eastAsia"/>
                <w:b/>
                <w:bCs/>
              </w:rPr>
              <w:t>学习实施规划</w:t>
            </w:r>
          </w:p>
        </w:tc>
      </w:tr>
      <w:tr w:rsidR="00891C25" w14:paraId="25DCE597" w14:textId="77777777">
        <w:trPr>
          <w:trHeight w:val="5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25146" w14:textId="77777777" w:rsidR="00891C25" w:rsidRDefault="00C742A0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主题（单元）学习实施阶段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4D1AF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实践任务</w:t>
            </w:r>
          </w:p>
        </w:tc>
      </w:tr>
      <w:tr w:rsidR="00891C25" w14:paraId="2A4D9EB5" w14:textId="77777777">
        <w:trPr>
          <w:trHeight w:val="45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A27B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选题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0D3E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6E76E514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Style w:val="ae"/>
              </w:rPr>
              <w:lastRenderedPageBreak/>
              <w:t xml:space="preserve"> </w:t>
            </w:r>
          </w:p>
          <w:p w14:paraId="623F1D22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</w:tc>
      </w:tr>
      <w:tr w:rsidR="00891C25" w14:paraId="157B48EA" w14:textId="77777777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E5B2B" w14:textId="77777777" w:rsidR="00891C25" w:rsidRDefault="00C742A0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lastRenderedPageBreak/>
              <w:t>规划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C8385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229E6BBF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  <w:p w14:paraId="32983D7A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4E94CEC5" w14:textId="77777777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8F972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实施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6C59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10275552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5000ED1A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0BE0B27A" w14:textId="77777777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D2A9E" w14:textId="77777777" w:rsidR="00891C25" w:rsidRDefault="00C742A0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总结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8BB14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355DB347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66B3696F" w14:textId="77777777" w:rsidR="00891C25" w:rsidRDefault="00891C25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891C25" w14:paraId="56F39042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2"/>
            <w:vAlign w:val="center"/>
          </w:tcPr>
          <w:p w14:paraId="462B9C0E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eastAsia="zh-Hans"/>
              </w:rPr>
              <w:t>主题（单元）</w:t>
            </w:r>
            <w:r>
              <w:rPr>
                <w:rFonts w:ascii="仿宋" w:eastAsia="仿宋" w:hAnsi="仿宋" w:cs="仿宋" w:hint="eastAsia"/>
                <w:b/>
                <w:bCs/>
              </w:rPr>
              <w:t>作业设计</w:t>
            </w:r>
          </w:p>
          <w:p w14:paraId="120EA599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结合主题单元内容及目标整体设计单元作业，在作业类型、难度、时长等方面综合考虑，尤其关注跨学科作业的设计。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单元作业设计要关注实践性、综合性。</w:t>
            </w:r>
          </w:p>
        </w:tc>
      </w:tr>
      <w:tr w:rsidR="00891C25" w14:paraId="07B8EB24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1E39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5B7E6046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1A404908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2F3E6517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</w:tc>
      </w:tr>
      <w:tr w:rsidR="00891C25" w14:paraId="6FF7BCB5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2"/>
            <w:vAlign w:val="center"/>
          </w:tcPr>
          <w:p w14:paraId="5C217801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eastAsia="zh-Hans"/>
              </w:rPr>
              <w:t>主题（单元）</w:t>
            </w:r>
            <w:r>
              <w:rPr>
                <w:rFonts w:ascii="仿宋" w:eastAsia="仿宋" w:hAnsi="仿宋" w:cs="仿宋" w:hint="eastAsia"/>
                <w:b/>
                <w:bCs/>
              </w:rPr>
              <w:t>教学结构图</w:t>
            </w:r>
          </w:p>
          <w:p w14:paraId="0B05937C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通过结构图说明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主题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中几个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活动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之间的关系和主要教学内容。</w:t>
            </w:r>
          </w:p>
        </w:tc>
      </w:tr>
      <w:tr w:rsidR="00891C25" w14:paraId="5A50AA09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6298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7F4617FD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3F133CA5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600A69F8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  <w:p w14:paraId="0A903BBE" w14:textId="77777777" w:rsidR="00891C25" w:rsidRDefault="00891C25">
            <w:pPr>
              <w:rPr>
                <w:rFonts w:ascii="仿宋" w:eastAsia="仿宋" w:hAnsi="仿宋" w:cs="仿宋"/>
                <w:bCs/>
                <w:color w:val="000000"/>
                <w:lang w:eastAsia="zh-Hans"/>
              </w:rPr>
            </w:pPr>
          </w:p>
        </w:tc>
      </w:tr>
    </w:tbl>
    <w:p w14:paraId="6397F615" w14:textId="77777777" w:rsidR="00891C25" w:rsidRDefault="00891C25">
      <w:pPr>
        <w:rPr>
          <w:rFonts w:ascii="仿宋" w:eastAsia="仿宋" w:hAnsi="仿宋" w:cs="仿宋"/>
        </w:rPr>
      </w:pPr>
    </w:p>
    <w:p w14:paraId="57C86329" w14:textId="77777777" w:rsidR="00891C25" w:rsidRDefault="00891C25">
      <w:pPr>
        <w:rPr>
          <w:rFonts w:ascii="仿宋" w:eastAsia="仿宋" w:hAnsi="仿宋" w:cs="仿宋"/>
        </w:rPr>
      </w:pPr>
    </w:p>
    <w:p w14:paraId="3D910C70" w14:textId="77777777" w:rsidR="00891C25" w:rsidRDefault="00891C25">
      <w:pPr>
        <w:rPr>
          <w:rFonts w:ascii="仿宋" w:eastAsia="仿宋" w:hAnsi="仿宋" w:cs="仿宋"/>
        </w:rPr>
      </w:pPr>
    </w:p>
    <w:p w14:paraId="0096F7CA" w14:textId="77777777" w:rsidR="00891C25" w:rsidRDefault="00C742A0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“跨学科主题学习”学时设计</w:t>
      </w:r>
    </w:p>
    <w:p w14:paraId="3AAC9E5B" w14:textId="77777777" w:rsidR="00891C25" w:rsidRDefault="00891C25">
      <w:pPr>
        <w:rPr>
          <w:rFonts w:ascii="仿宋" w:eastAsia="仿宋" w:hAnsi="仿宋" w:cs="仿宋"/>
          <w:b/>
          <w:bCs/>
        </w:rPr>
      </w:pPr>
    </w:p>
    <w:tbl>
      <w:tblPr>
        <w:tblStyle w:val="ad"/>
        <w:tblW w:w="10065" w:type="dxa"/>
        <w:tblInd w:w="-714" w:type="dxa"/>
        <w:tblLook w:val="04A0" w:firstRow="1" w:lastRow="0" w:firstColumn="1" w:lastColumn="0" w:noHBand="0" w:noVBand="1"/>
      </w:tblPr>
      <w:tblGrid>
        <w:gridCol w:w="2240"/>
        <w:gridCol w:w="862"/>
        <w:gridCol w:w="1264"/>
        <w:gridCol w:w="2126"/>
        <w:gridCol w:w="2127"/>
        <w:gridCol w:w="1446"/>
      </w:tblGrid>
      <w:tr w:rsidR="00891C25" w14:paraId="446A8574" w14:textId="77777777" w:rsidTr="004E501B">
        <w:trPr>
          <w:trHeight w:val="432"/>
        </w:trPr>
        <w:tc>
          <w:tcPr>
            <w:tcW w:w="10065" w:type="dxa"/>
            <w:gridSpan w:val="6"/>
            <w:shd w:val="clear" w:color="auto" w:fill="DBEEF3" w:themeFill="accent5" w:themeFillTint="32"/>
            <w:vAlign w:val="center"/>
          </w:tcPr>
          <w:p w14:paraId="0B43D5B7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学时基本信息</w:t>
            </w:r>
          </w:p>
        </w:tc>
      </w:tr>
      <w:tr w:rsidR="00891C25" w14:paraId="73FCA3DB" w14:textId="77777777" w:rsidTr="004E501B">
        <w:trPr>
          <w:trHeight w:val="432"/>
        </w:trPr>
        <w:tc>
          <w:tcPr>
            <w:tcW w:w="3102" w:type="dxa"/>
            <w:gridSpan w:val="2"/>
            <w:vAlign w:val="center"/>
          </w:tcPr>
          <w:p w14:paraId="458E80EB" w14:textId="77777777" w:rsidR="00891C25" w:rsidRDefault="00C742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学时</w:t>
            </w:r>
          </w:p>
        </w:tc>
        <w:tc>
          <w:tcPr>
            <w:tcW w:w="6963" w:type="dxa"/>
            <w:gridSpan w:val="4"/>
            <w:vAlign w:val="center"/>
          </w:tcPr>
          <w:p w14:paraId="06F47FAE" w14:textId="77777777" w:rsidR="00891C25" w:rsidRDefault="00891C25">
            <w:pPr>
              <w:rPr>
                <w:rFonts w:ascii="仿宋" w:eastAsia="仿宋" w:hAnsi="仿宋" w:cs="仿宋"/>
              </w:rPr>
            </w:pPr>
          </w:p>
          <w:p w14:paraId="6CD2F48D" w14:textId="77777777" w:rsidR="00891C25" w:rsidRDefault="00891C25">
            <w:pPr>
              <w:rPr>
                <w:rFonts w:ascii="仿宋" w:eastAsia="仿宋" w:hAnsi="仿宋" w:cs="仿宋"/>
              </w:rPr>
            </w:pPr>
          </w:p>
        </w:tc>
      </w:tr>
      <w:tr w:rsidR="00891C25" w14:paraId="795A2C9E" w14:textId="77777777" w:rsidTr="004E501B">
        <w:trPr>
          <w:trHeight w:val="432"/>
        </w:trPr>
        <w:tc>
          <w:tcPr>
            <w:tcW w:w="3102" w:type="dxa"/>
            <w:gridSpan w:val="2"/>
            <w:vAlign w:val="center"/>
          </w:tcPr>
          <w:p w14:paraId="3E26F248" w14:textId="77777777" w:rsidR="00891C25" w:rsidRDefault="00C742A0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学时标题</w:t>
            </w:r>
          </w:p>
        </w:tc>
        <w:tc>
          <w:tcPr>
            <w:tcW w:w="6963" w:type="dxa"/>
            <w:gridSpan w:val="4"/>
            <w:vAlign w:val="center"/>
          </w:tcPr>
          <w:p w14:paraId="77299962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  <w:p w14:paraId="11EE2DA7" w14:textId="77777777" w:rsidR="00891C25" w:rsidRDefault="00891C25">
            <w:pPr>
              <w:rPr>
                <w:rFonts w:ascii="仿宋" w:eastAsia="仿宋" w:hAnsi="仿宋" w:cs="仿宋"/>
                <w:b/>
                <w:color w:val="000000"/>
              </w:rPr>
            </w:pPr>
          </w:p>
        </w:tc>
      </w:tr>
      <w:tr w:rsidR="00891C25" w14:paraId="09DCB026" w14:textId="77777777" w:rsidTr="004E501B">
        <w:tc>
          <w:tcPr>
            <w:tcW w:w="3102" w:type="dxa"/>
            <w:gridSpan w:val="2"/>
            <w:vAlign w:val="center"/>
          </w:tcPr>
          <w:p w14:paraId="136E9825" w14:textId="77777777" w:rsidR="00891C25" w:rsidRDefault="00C742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教学内容分析</w:t>
            </w:r>
          </w:p>
        </w:tc>
        <w:tc>
          <w:tcPr>
            <w:tcW w:w="6963" w:type="dxa"/>
            <w:gridSpan w:val="4"/>
            <w:vAlign w:val="center"/>
          </w:tcPr>
          <w:p w14:paraId="14CF88E7" w14:textId="77777777" w:rsidR="00891C25" w:rsidRDefault="00891C25">
            <w:pPr>
              <w:rPr>
                <w:rFonts w:ascii="仿宋" w:eastAsia="仿宋" w:hAnsi="仿宋" w:cs="仿宋"/>
              </w:rPr>
            </w:pPr>
          </w:p>
          <w:p w14:paraId="78C3C800" w14:textId="77777777" w:rsidR="00891C25" w:rsidRDefault="00891C25">
            <w:pPr>
              <w:rPr>
                <w:rFonts w:ascii="仿宋" w:eastAsia="仿宋" w:hAnsi="仿宋" w:cs="仿宋"/>
              </w:rPr>
            </w:pPr>
          </w:p>
        </w:tc>
      </w:tr>
      <w:tr w:rsidR="00891C25" w14:paraId="378C0A78" w14:textId="77777777" w:rsidTr="004E501B">
        <w:tc>
          <w:tcPr>
            <w:tcW w:w="3102" w:type="dxa"/>
            <w:gridSpan w:val="2"/>
            <w:vAlign w:val="center"/>
          </w:tcPr>
          <w:p w14:paraId="725E56ED" w14:textId="77777777" w:rsidR="00891C25" w:rsidRDefault="00C742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学习目标</w:t>
            </w:r>
          </w:p>
        </w:tc>
        <w:tc>
          <w:tcPr>
            <w:tcW w:w="6963" w:type="dxa"/>
            <w:gridSpan w:val="4"/>
            <w:vAlign w:val="center"/>
          </w:tcPr>
          <w:p w14:paraId="2839B9FC" w14:textId="77777777" w:rsidR="00891C25" w:rsidRDefault="00891C25">
            <w:pPr>
              <w:rPr>
                <w:rFonts w:ascii="仿宋" w:eastAsia="仿宋" w:hAnsi="仿宋" w:cs="仿宋"/>
              </w:rPr>
            </w:pPr>
          </w:p>
          <w:p w14:paraId="49A0C400" w14:textId="77777777" w:rsidR="00891C25" w:rsidRDefault="00891C25">
            <w:pPr>
              <w:rPr>
                <w:rFonts w:ascii="仿宋" w:eastAsia="仿宋" w:hAnsi="仿宋" w:cs="仿宋"/>
              </w:rPr>
            </w:pPr>
          </w:p>
        </w:tc>
      </w:tr>
      <w:tr w:rsidR="00891C25" w14:paraId="775740B1" w14:textId="77777777" w:rsidTr="004E501B">
        <w:tc>
          <w:tcPr>
            <w:tcW w:w="3102" w:type="dxa"/>
            <w:gridSpan w:val="2"/>
            <w:vAlign w:val="center"/>
          </w:tcPr>
          <w:p w14:paraId="127A689A" w14:textId="77777777" w:rsidR="00891C25" w:rsidRDefault="00C742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学习重点、难点</w:t>
            </w:r>
          </w:p>
        </w:tc>
        <w:tc>
          <w:tcPr>
            <w:tcW w:w="6963" w:type="dxa"/>
            <w:gridSpan w:val="4"/>
            <w:vAlign w:val="center"/>
          </w:tcPr>
          <w:p w14:paraId="7D0B8899" w14:textId="77777777" w:rsidR="00891C25" w:rsidRDefault="00891C25">
            <w:pPr>
              <w:rPr>
                <w:rFonts w:ascii="仿宋" w:eastAsia="仿宋" w:hAnsi="仿宋" w:cs="仿宋"/>
              </w:rPr>
            </w:pPr>
          </w:p>
          <w:p w14:paraId="3E845FAD" w14:textId="77777777" w:rsidR="00891C25" w:rsidRDefault="00891C25">
            <w:pPr>
              <w:rPr>
                <w:rFonts w:ascii="仿宋" w:eastAsia="仿宋" w:hAnsi="仿宋" w:cs="仿宋"/>
              </w:rPr>
            </w:pPr>
          </w:p>
        </w:tc>
      </w:tr>
      <w:tr w:rsidR="00891C25" w14:paraId="7C6526E2" w14:textId="77777777" w:rsidTr="004E501B">
        <w:trPr>
          <w:trHeight w:val="476"/>
        </w:trPr>
        <w:tc>
          <w:tcPr>
            <w:tcW w:w="3102" w:type="dxa"/>
            <w:gridSpan w:val="2"/>
            <w:vAlign w:val="center"/>
          </w:tcPr>
          <w:p w14:paraId="6959C620" w14:textId="77777777" w:rsidR="00891C25" w:rsidRDefault="00C742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学习评价设计</w:t>
            </w:r>
          </w:p>
        </w:tc>
        <w:tc>
          <w:tcPr>
            <w:tcW w:w="6963" w:type="dxa"/>
            <w:gridSpan w:val="4"/>
            <w:vAlign w:val="center"/>
          </w:tcPr>
          <w:p w14:paraId="3412B555" w14:textId="77777777" w:rsidR="00891C25" w:rsidRDefault="00891C25">
            <w:pPr>
              <w:rPr>
                <w:rFonts w:ascii="仿宋" w:eastAsia="仿宋" w:hAnsi="仿宋" w:cs="仿宋"/>
              </w:rPr>
            </w:pPr>
          </w:p>
          <w:p w14:paraId="4CC35372" w14:textId="77777777" w:rsidR="00891C25" w:rsidRDefault="00891C25">
            <w:pPr>
              <w:rPr>
                <w:rFonts w:ascii="仿宋" w:eastAsia="仿宋" w:hAnsi="仿宋" w:cs="仿宋"/>
              </w:rPr>
            </w:pPr>
          </w:p>
        </w:tc>
      </w:tr>
      <w:tr w:rsidR="00891C25" w14:paraId="232FD6A3" w14:textId="77777777" w:rsidTr="004E501B">
        <w:trPr>
          <w:trHeight w:val="450"/>
        </w:trPr>
        <w:tc>
          <w:tcPr>
            <w:tcW w:w="10065" w:type="dxa"/>
            <w:gridSpan w:val="6"/>
            <w:shd w:val="clear" w:color="auto" w:fill="DBEEF3" w:themeFill="accent5" w:themeFillTint="32"/>
            <w:vAlign w:val="center"/>
          </w:tcPr>
          <w:p w14:paraId="4F91B093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学习</w:t>
            </w:r>
            <w:r>
              <w:rPr>
                <w:rFonts w:ascii="仿宋" w:eastAsia="仿宋" w:hAnsi="仿宋" w:cs="仿宋" w:hint="eastAsia"/>
                <w:b/>
                <w:bCs/>
                <w:lang w:eastAsia="zh-Hans"/>
              </w:rPr>
              <w:t>活动</w:t>
            </w:r>
            <w:r>
              <w:rPr>
                <w:rFonts w:ascii="仿宋" w:eastAsia="仿宋" w:hAnsi="仿宋" w:cs="仿宋" w:hint="eastAsia"/>
                <w:b/>
                <w:bCs/>
              </w:rPr>
              <w:t>设计</w:t>
            </w:r>
          </w:p>
        </w:tc>
      </w:tr>
      <w:tr w:rsidR="00891C25" w14:paraId="33D932A0" w14:textId="77777777" w:rsidTr="004E501B">
        <w:tc>
          <w:tcPr>
            <w:tcW w:w="2240" w:type="dxa"/>
            <w:vAlign w:val="center"/>
          </w:tcPr>
          <w:p w14:paraId="7D49FFE1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环节名称</w:t>
            </w:r>
          </w:p>
        </w:tc>
        <w:tc>
          <w:tcPr>
            <w:tcW w:w="2126" w:type="dxa"/>
            <w:gridSpan w:val="2"/>
            <w:vAlign w:val="center"/>
          </w:tcPr>
          <w:p w14:paraId="1AEA64AF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教师活动</w:t>
            </w:r>
          </w:p>
        </w:tc>
        <w:tc>
          <w:tcPr>
            <w:tcW w:w="2126" w:type="dxa"/>
            <w:vAlign w:val="center"/>
          </w:tcPr>
          <w:p w14:paraId="2D25507D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学生活动</w:t>
            </w:r>
          </w:p>
        </w:tc>
        <w:tc>
          <w:tcPr>
            <w:tcW w:w="2127" w:type="dxa"/>
            <w:vAlign w:val="center"/>
          </w:tcPr>
          <w:p w14:paraId="0B8D86C2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设计意图</w:t>
            </w:r>
          </w:p>
        </w:tc>
        <w:tc>
          <w:tcPr>
            <w:tcW w:w="1446" w:type="dxa"/>
            <w:vAlign w:val="center"/>
          </w:tcPr>
          <w:p w14:paraId="4F776E8F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时间</w:t>
            </w:r>
          </w:p>
        </w:tc>
      </w:tr>
      <w:tr w:rsidR="00891C25" w14:paraId="18F55097" w14:textId="77777777" w:rsidTr="004E501B">
        <w:tc>
          <w:tcPr>
            <w:tcW w:w="2240" w:type="dxa"/>
            <w:vAlign w:val="center"/>
          </w:tcPr>
          <w:p w14:paraId="2E77F353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BE90C4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0BC49256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0F2EACA3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0CA18FF5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2D1C59F6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33B3EF6F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0C3A6C26" w14:textId="77777777" w:rsidTr="004E501B">
        <w:tc>
          <w:tcPr>
            <w:tcW w:w="2240" w:type="dxa"/>
            <w:vAlign w:val="center"/>
          </w:tcPr>
          <w:p w14:paraId="16216D7A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7192C7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6F188B45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1BA3D200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76BC0E42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277BE606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57344B52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47AA7B5F" w14:textId="77777777" w:rsidTr="004E501B">
        <w:tc>
          <w:tcPr>
            <w:tcW w:w="2240" w:type="dxa"/>
            <w:vAlign w:val="center"/>
          </w:tcPr>
          <w:p w14:paraId="38539BBD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8A6265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29EDBA7F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20187314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6503910B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54E03779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38BD0D0D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17167277" w14:textId="77777777" w:rsidTr="004E501B">
        <w:tc>
          <w:tcPr>
            <w:tcW w:w="2240" w:type="dxa"/>
            <w:vAlign w:val="center"/>
          </w:tcPr>
          <w:p w14:paraId="724BC892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5A79CE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09FFBBEA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32D8BEF3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402239EF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7C154E80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58718C0B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65942CF4" w14:textId="77777777" w:rsidTr="004E501B">
        <w:tc>
          <w:tcPr>
            <w:tcW w:w="2240" w:type="dxa"/>
            <w:vAlign w:val="center"/>
          </w:tcPr>
          <w:p w14:paraId="53320B5B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EA90E1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5EC4D404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400673D9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52970FDE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08488ECB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629ABEBC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54A0D157" w14:textId="77777777" w:rsidTr="004E501B">
        <w:tc>
          <w:tcPr>
            <w:tcW w:w="2240" w:type="dxa"/>
            <w:vAlign w:val="center"/>
          </w:tcPr>
          <w:p w14:paraId="008D73BF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9E1777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44F70919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5424D35B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6" w:type="dxa"/>
            <w:vAlign w:val="center"/>
          </w:tcPr>
          <w:p w14:paraId="23CD2AA5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127" w:type="dxa"/>
            <w:vAlign w:val="center"/>
          </w:tcPr>
          <w:p w14:paraId="10E9B497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446" w:type="dxa"/>
            <w:vAlign w:val="center"/>
          </w:tcPr>
          <w:p w14:paraId="70C1C49E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68F05E41" w14:textId="77777777" w:rsidTr="004E501B">
        <w:trPr>
          <w:trHeight w:val="358"/>
        </w:trPr>
        <w:tc>
          <w:tcPr>
            <w:tcW w:w="10065" w:type="dxa"/>
            <w:gridSpan w:val="6"/>
            <w:shd w:val="clear" w:color="auto" w:fill="DBEEF3" w:themeFill="accent5" w:themeFillTint="32"/>
            <w:vAlign w:val="center"/>
          </w:tcPr>
          <w:p w14:paraId="388BDED5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板书设计</w:t>
            </w:r>
          </w:p>
        </w:tc>
      </w:tr>
      <w:tr w:rsidR="00891C25" w14:paraId="6982E5BB" w14:textId="77777777" w:rsidTr="004E501B">
        <w:tc>
          <w:tcPr>
            <w:tcW w:w="10065" w:type="dxa"/>
            <w:gridSpan w:val="6"/>
            <w:vAlign w:val="center"/>
          </w:tcPr>
          <w:p w14:paraId="685CCB63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4AF384C2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7B38E09D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500DD494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3DA1212F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91C25" w14:paraId="65FEC806" w14:textId="77777777" w:rsidTr="004E501B">
        <w:trPr>
          <w:trHeight w:val="385"/>
        </w:trPr>
        <w:tc>
          <w:tcPr>
            <w:tcW w:w="10065" w:type="dxa"/>
            <w:gridSpan w:val="6"/>
            <w:shd w:val="clear" w:color="auto" w:fill="DBEEF3" w:themeFill="accent5" w:themeFillTint="32"/>
            <w:vAlign w:val="center"/>
          </w:tcPr>
          <w:p w14:paraId="5DB43915" w14:textId="77777777" w:rsidR="00891C25" w:rsidRDefault="00C742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作业设计</w:t>
            </w:r>
          </w:p>
        </w:tc>
      </w:tr>
      <w:tr w:rsidR="00891C25" w14:paraId="796CB0AE" w14:textId="77777777" w:rsidTr="004E501B">
        <w:tc>
          <w:tcPr>
            <w:tcW w:w="10065" w:type="dxa"/>
            <w:gridSpan w:val="6"/>
            <w:vAlign w:val="center"/>
          </w:tcPr>
          <w:p w14:paraId="7A4C6F82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615ECC8E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0CDA4705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2CE33FB8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  <w:p w14:paraId="25103276" w14:textId="77777777" w:rsidR="00891C25" w:rsidRDefault="00891C25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14:paraId="2C1EA3C5" w14:textId="5070893D" w:rsidR="004E501B" w:rsidRDefault="004E501B">
      <w:pPr>
        <w:rPr>
          <w:rFonts w:ascii="仿宋" w:eastAsia="仿宋" w:hAnsi="仿宋" w:cs="仿宋"/>
        </w:rPr>
      </w:pPr>
    </w:p>
    <w:p w14:paraId="5C3840CF" w14:textId="4128E9EE" w:rsidR="005E7C21" w:rsidRPr="005E7C21" w:rsidRDefault="001E4AD0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后面附命题设计：</w:t>
      </w:r>
    </w:p>
    <w:sectPr w:rsidR="005E7C21" w:rsidRPr="005E7C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F910" w14:textId="77777777" w:rsidR="00654BB9" w:rsidRDefault="00654BB9" w:rsidP="001E4AD0">
      <w:r>
        <w:separator/>
      </w:r>
    </w:p>
  </w:endnote>
  <w:endnote w:type="continuationSeparator" w:id="0">
    <w:p w14:paraId="0DCA89FF" w14:textId="77777777" w:rsidR="00654BB9" w:rsidRDefault="00654BB9" w:rsidP="001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F229" w14:textId="77777777" w:rsidR="00654BB9" w:rsidRDefault="00654BB9" w:rsidP="001E4AD0">
      <w:r>
        <w:separator/>
      </w:r>
    </w:p>
  </w:footnote>
  <w:footnote w:type="continuationSeparator" w:id="0">
    <w:p w14:paraId="568AF93D" w14:textId="77777777" w:rsidR="00654BB9" w:rsidRDefault="00654BB9" w:rsidP="001E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mYzc5MmYzNWVmOTQ2Yzg2OTc0MDIzOWVmNDY1MGQifQ=="/>
  </w:docVars>
  <w:rsids>
    <w:rsidRoot w:val="00693C3D"/>
    <w:rsid w:val="00014452"/>
    <w:rsid w:val="000D64C2"/>
    <w:rsid w:val="001D7358"/>
    <w:rsid w:val="001E4AD0"/>
    <w:rsid w:val="002A7A4C"/>
    <w:rsid w:val="00313350"/>
    <w:rsid w:val="00327D2D"/>
    <w:rsid w:val="00371AF9"/>
    <w:rsid w:val="003F3362"/>
    <w:rsid w:val="00420D47"/>
    <w:rsid w:val="00464D86"/>
    <w:rsid w:val="004B4B4B"/>
    <w:rsid w:val="004E501B"/>
    <w:rsid w:val="004F1043"/>
    <w:rsid w:val="004F4ED0"/>
    <w:rsid w:val="005A0D6C"/>
    <w:rsid w:val="005B26DD"/>
    <w:rsid w:val="005E7C21"/>
    <w:rsid w:val="006207BF"/>
    <w:rsid w:val="00620EBB"/>
    <w:rsid w:val="00645A57"/>
    <w:rsid w:val="00654BB9"/>
    <w:rsid w:val="00675E9C"/>
    <w:rsid w:val="00693C3D"/>
    <w:rsid w:val="007370D3"/>
    <w:rsid w:val="007D3996"/>
    <w:rsid w:val="008740DD"/>
    <w:rsid w:val="00891C25"/>
    <w:rsid w:val="008D0813"/>
    <w:rsid w:val="008D6C39"/>
    <w:rsid w:val="00910FB4"/>
    <w:rsid w:val="0094687D"/>
    <w:rsid w:val="00A253FD"/>
    <w:rsid w:val="00A7431D"/>
    <w:rsid w:val="00A7686C"/>
    <w:rsid w:val="00BC1753"/>
    <w:rsid w:val="00BD0310"/>
    <w:rsid w:val="00BD4077"/>
    <w:rsid w:val="00BD7A7F"/>
    <w:rsid w:val="00BF2436"/>
    <w:rsid w:val="00C4033C"/>
    <w:rsid w:val="00C742A0"/>
    <w:rsid w:val="00CC6C29"/>
    <w:rsid w:val="00D109AD"/>
    <w:rsid w:val="00D1345F"/>
    <w:rsid w:val="00DD444B"/>
    <w:rsid w:val="00E20F74"/>
    <w:rsid w:val="00E220AE"/>
    <w:rsid w:val="00E739B0"/>
    <w:rsid w:val="00E852B1"/>
    <w:rsid w:val="00EB6C9F"/>
    <w:rsid w:val="00EF0EEF"/>
    <w:rsid w:val="00F60679"/>
    <w:rsid w:val="02084FD3"/>
    <w:rsid w:val="027A149C"/>
    <w:rsid w:val="086256F3"/>
    <w:rsid w:val="0B765A72"/>
    <w:rsid w:val="0FEC331E"/>
    <w:rsid w:val="15D263E5"/>
    <w:rsid w:val="199944A6"/>
    <w:rsid w:val="1A98475D"/>
    <w:rsid w:val="1D1E2163"/>
    <w:rsid w:val="1D9C12EA"/>
    <w:rsid w:val="1DDA3FA7"/>
    <w:rsid w:val="1E1A454E"/>
    <w:rsid w:val="1EC44D14"/>
    <w:rsid w:val="241F37F9"/>
    <w:rsid w:val="26F479D9"/>
    <w:rsid w:val="273E4AFB"/>
    <w:rsid w:val="2F7C6BEB"/>
    <w:rsid w:val="32F40388"/>
    <w:rsid w:val="342C5338"/>
    <w:rsid w:val="344C4E24"/>
    <w:rsid w:val="39785A2E"/>
    <w:rsid w:val="3CCF4FA4"/>
    <w:rsid w:val="3DCF0187"/>
    <w:rsid w:val="46DA499F"/>
    <w:rsid w:val="47C47D13"/>
    <w:rsid w:val="480F0AD2"/>
    <w:rsid w:val="48946B91"/>
    <w:rsid w:val="4A5E47CC"/>
    <w:rsid w:val="56E127C8"/>
    <w:rsid w:val="599E218E"/>
    <w:rsid w:val="64E0605E"/>
    <w:rsid w:val="66A43237"/>
    <w:rsid w:val="6B3317DB"/>
    <w:rsid w:val="6B3F248D"/>
    <w:rsid w:val="74B86703"/>
    <w:rsid w:val="7746449A"/>
    <w:rsid w:val="779B50FF"/>
    <w:rsid w:val="78291FD1"/>
    <w:rsid w:val="79E955B1"/>
    <w:rsid w:val="7CD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E9F92"/>
  <w14:defaultImageDpi w14:val="300"/>
  <w15:docId w15:val="{47A2D88F-680F-4BD4-8FFE-DA634DB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autoRedefine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kern w:val="2"/>
      <w:sz w:val="18"/>
      <w:szCs w:val="18"/>
    </w:rPr>
  </w:style>
  <w:style w:type="paragraph" w:customStyle="1" w:styleId="1">
    <w:name w:val="修订1"/>
    <w:autoRedefine/>
    <w:hidden/>
    <w:uiPriority w:val="99"/>
    <w:unhideWhenUsed/>
    <w:qFormat/>
    <w:rPr>
      <w:kern w:val="2"/>
      <w:sz w:val="24"/>
      <w:szCs w:val="24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kern w:val="2"/>
      <w:sz w:val="24"/>
      <w:szCs w:val="24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b/>
      <w:bCs/>
      <w:kern w:val="2"/>
      <w:sz w:val="24"/>
      <w:szCs w:val="24"/>
    </w:rPr>
  </w:style>
  <w:style w:type="paragraph" w:customStyle="1" w:styleId="2">
    <w:name w:val="修订2"/>
    <w:autoRedefine/>
    <w:hidden/>
    <w:uiPriority w:val="99"/>
    <w:unhideWhenUsed/>
    <w:qFormat/>
    <w:rPr>
      <w:kern w:val="2"/>
      <w:sz w:val="24"/>
      <w:szCs w:val="24"/>
    </w:rPr>
  </w:style>
  <w:style w:type="paragraph" w:customStyle="1" w:styleId="10">
    <w:name w:val="修订版本号1"/>
    <w:autoRedefine/>
    <w:hidden/>
    <w:uiPriority w:val="99"/>
    <w:unhideWhenUsed/>
    <w:qFormat/>
    <w:rPr>
      <w:kern w:val="2"/>
      <w:sz w:val="24"/>
      <w:szCs w:val="24"/>
    </w:rPr>
  </w:style>
  <w:style w:type="paragraph" w:customStyle="1" w:styleId="3">
    <w:name w:val="修订3"/>
    <w:autoRedefine/>
    <w:hidden/>
    <w:uiPriority w:val="99"/>
    <w:unhideWhenUsed/>
    <w:qFormat/>
    <w:rPr>
      <w:kern w:val="2"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Heiti SC Light" w:eastAsia="Heiti SC Light"/>
      <w:kern w:val="2"/>
      <w:sz w:val="18"/>
      <w:szCs w:val="18"/>
    </w:rPr>
  </w:style>
  <w:style w:type="paragraph" w:styleId="af0">
    <w:name w:val="Revision"/>
    <w:hidden/>
    <w:uiPriority w:val="99"/>
    <w:unhideWhenUsed/>
    <w:rsid w:val="004E5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XIUDING</dc:creator>
  <cp:lastModifiedBy>小芬 周</cp:lastModifiedBy>
  <cp:revision>3</cp:revision>
  <dcterms:created xsi:type="dcterms:W3CDTF">2024-02-07T23:57:00Z</dcterms:created>
  <dcterms:modified xsi:type="dcterms:W3CDTF">2024-02-26T14:37:00Z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F7F2A179EC96461493EC77F613B25407_12</vt:lpwstr>
  </property>
</Properties>
</file>