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hAnsi="华文中宋" w:eastAsia="方正大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hAnsi="华文中宋" w:eastAsia="方正大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hAnsi="华文中宋" w:eastAsia="方正大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hAnsi="华文中宋" w:eastAsia="方正大标宋简体"/>
          <w:color w:val="000000"/>
          <w:sz w:val="44"/>
          <w:szCs w:val="44"/>
        </w:rPr>
      </w:pPr>
    </w:p>
    <w:p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常文明办〔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spacing w:line="40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eastAsia="楷体_GB2312"/>
          <w:color w:val="000000"/>
          <w:spacing w:val="-6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44450</wp:posOffset>
                </wp:positionV>
                <wp:extent cx="571500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3.45pt;margin-top:3.5pt;height:0pt;width:450pt;z-index:251659264;mso-width-relative:page;mso-height-relative:page;" filled="f" stroked="t" coordsize="21600,21600" o:gfxdata="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XLB9tQAAAAG&#10;AQAADwAAAAAAAAABACAAAAAiAAAAZHJzL2Rvd25yZXYueG1sUEsBAhQAFAAAAAgAh07iQI6BrAvn&#10;AQAA3AMAAA4AAAAAAAAAAQAgAAAAIwEAAGRycy9lMm9Eb2MueG1sUEsFBgAAAAAGAAYAWQEAAHwF&#10;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组织开展</w:t>
      </w:r>
      <w:r>
        <w:rPr>
          <w:rFonts w:hint="eastAsia" w:eastAsia="方正小标宋简体"/>
          <w:color w:val="000000"/>
          <w:sz w:val="44"/>
          <w:szCs w:val="44"/>
        </w:rPr>
        <w:t>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年“缤纷的冬日”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——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未成年人寒假系列活动的通知</w:t>
      </w:r>
    </w:p>
    <w:p>
      <w:pPr>
        <w:keepNext w:val="0"/>
        <w:keepLines w:val="0"/>
        <w:pageBreakBefore w:val="0"/>
        <w:widowControl w:val="0"/>
        <w:tabs>
          <w:tab w:val="center" w:pos="4717"/>
          <w:tab w:val="left" w:pos="60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各辖市（区）文明办、教育局，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常州经开区党群工作部、社会事业局，</w:t>
      </w:r>
      <w:r>
        <w:rPr>
          <w:rFonts w:hint="eastAsia" w:ascii="仿宋_GB2312" w:eastAsia="仿宋_GB2312"/>
          <w:color w:val="000000"/>
          <w:sz w:val="32"/>
          <w:szCs w:val="32"/>
        </w:rPr>
        <w:t>市各有关部门，局属各学校：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习近平新时代中国特色社会主义思想，落实立德树人根本任务，丰富全市未成年人寒假生活，切实做好寒假期间未成年人思想道德建设工作，促进未成年人健康成长、全面发展，根据省、市文明委工作安排，市文明办、市教育局决定组织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年“缤纷的冬日”——未成年人寒假系列活动。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以2024年寒假放假至春季开学阶段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为范围，结合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春节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和“元宵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两大传统节日开展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二、活动宗旨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围绕培育和践行社会主义核心价值观，</w:t>
      </w:r>
      <w:r>
        <w:rPr>
          <w:rFonts w:ascii="仿宋_GB2312" w:eastAsia="仿宋_GB2312"/>
          <w:color w:val="000000"/>
          <w:sz w:val="32"/>
          <w:szCs w:val="32"/>
        </w:rPr>
        <w:t>深入贯彻《新时代公民道德建设实施纲要》</w:t>
      </w:r>
      <w:r>
        <w:rPr>
          <w:rFonts w:hint="eastAsia" w:ascii="仿宋_GB2312" w:eastAsia="仿宋_GB2312"/>
          <w:color w:val="000000"/>
          <w:sz w:val="32"/>
          <w:szCs w:val="32"/>
        </w:rPr>
        <w:t>《常州市文明行为促进条例》，着眼培育时代新人，弘扬时代新风，广泛深入开展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红色传承、传统文化、美育活动、科技体验、文明礼仪、志愿服务、心理健康、社会实践、关爱帮扶</w:t>
      </w:r>
      <w:r>
        <w:rPr>
          <w:rFonts w:hint="eastAsia" w:ascii="仿宋_GB2312" w:eastAsia="仿宋_GB2312"/>
          <w:color w:val="000000"/>
          <w:sz w:val="32"/>
          <w:szCs w:val="32"/>
        </w:rPr>
        <w:t>等活动，促进未成年人德智体美劳全面发展，争做中国特色社会主义事业的建设者和接班人。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1.广泛开展思想政治教育活动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各地、各部门单位要围绕学习宣传贯彻党的二十大精神主题主线，精心设计研学、寻访、调研、展示等活动，全方位多角度向广大未成年人宣传党的二十大精神，教育未成年人感知新时代的伟大变革，理解中国式现代化的伟大进程。要按照就近就便原则，</w:t>
      </w:r>
      <w:r>
        <w:rPr>
          <w:rFonts w:hint="eastAsia" w:ascii="仿宋_GB2312" w:eastAsia="仿宋_GB2312"/>
          <w:color w:val="auto"/>
          <w:sz w:val="32"/>
          <w:szCs w:val="32"/>
        </w:rPr>
        <w:t>组织中小学生走进爱国主义教育基地开展红色研学活动，引导他们传承红色基因、赓续精神谱系、筑牢思想根基。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2.广泛开展民俗文化体验活动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各地、各部门单位要发挥中华优秀传统文化怡情养志、涵育文明的重要作用，突出“我们的节日”春节、元宵主题，依托爱国主义教育基地、文化场馆、新时代文明实践中心等校外阵地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广泛开展写春联、画年画、做花灯、猜灯谜、非遗展示、传统游戏体验等生动有趣的节日活动，充分展示中华传统节日的丰富内涵和独特魅力，引导未成年人形成文化认同、增强文化自信。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3．广泛开展文明新风倡导活动</w:t>
      </w:r>
      <w:r>
        <w:rPr>
          <w:rFonts w:hint="eastAsia" w:eastAsia="楷体_GB2312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各地、各部门单位要突出文明旅游、文明交通、文明过节等重点，以宣传践行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《常州市民文明公约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常州市网络文明公约》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常州市新时代家庭五礼十仪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为抓手，组织青少年就近就便开展爱心帮扶、清洁卫生、环境保护、公益宣传等力所能及的志愿服务活动，引导青少年从小养成热心公益、服务他人、奉献社会的良好品德。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4．广泛开展体育运动健身活动</w:t>
      </w:r>
      <w:r>
        <w:rPr>
          <w:rFonts w:hint="eastAsia" w:eastAsia="楷体_GB2312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各类社会公共运动场馆和设施在保障安全的前提下，因地制宜开展丰富多彩的体育健身活动，引导未成年人强身健体、磨练意志。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常州市</w:t>
      </w:r>
      <w:r>
        <w:rPr>
          <w:rFonts w:hint="eastAsia" w:ascii="仿宋_GB2312" w:eastAsia="仿宋_GB2312"/>
          <w:color w:val="000000"/>
          <w:sz w:val="32"/>
          <w:szCs w:val="32"/>
        </w:rPr>
        <w:t>未成年人社会实践基地、各乡村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_GB2312" w:eastAsia="仿宋_GB2312"/>
          <w:color w:val="000000"/>
          <w:sz w:val="32"/>
          <w:szCs w:val="32"/>
        </w:rPr>
        <w:t>少年宫、各地关工委城乡社区校外教育辅导站、青少年宫、妇女儿童活动中心等要发挥自身优势，精心设计未成年人乐于参加的体育健身活动项目。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5．广泛开展书香文化浸润活动</w:t>
      </w:r>
      <w:r>
        <w:rPr>
          <w:rFonts w:hint="eastAsia" w:eastAsia="楷体_GB2312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坚持以文化人、以文育人，围绕增长知识、开阔眼界、陶冶情操，组织未成年人开展读书阅览、经典诵读、文化交流、知识讲座、科技体验、心理素质拓展等融知识性、科学性、趣味性于其中的阅读活动，提升广大未成年人文化素养。各地要充分发挥少儿图书馆、社区阅览室和农家书屋作用，使之成为未成年人的假期读书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6．广泛开展关爱成长护航活动</w:t>
      </w:r>
      <w:r>
        <w:rPr>
          <w:rFonts w:hint="eastAsia" w:eastAsia="楷体_GB2312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各地、各部门单位要重点关注“困境少年儿童”，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整合机关企事业单位、高校、社会组织等多方爱心力量，分层分类实施“情暖童心 常享阳光”公益活动，加强走访探视和摸底排查，积极开展心理健康教育指导，做好救助帮扶和临时监护等工作，突出项目化推进、个性化帮扶，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用心用情用力扎实做好关爱服务活动，确保困境儿童温暖过冬、幸福过节。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7．广泛开展劳动教育实践活动</w:t>
      </w:r>
      <w:r>
        <w:rPr>
          <w:rFonts w:hint="eastAsia" w:eastAsia="楷体_GB2312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各中小学校要根据教育部《关于加强中小学劳动教育的意见》精神，通过设置家庭劳动岗位、建立劳动清单、展示劳动成果等方式，精心设计假期中劳动教育活动，引导学生积极参与各类劳动，形成良好的劳动习惯，养成责任担当、艰苦奋斗的优良品质。要通过给家长一封信等方式，引导家长理解和支持劳动教育，并成为孩子做家务劳动的指导者、协助者、监督者和评价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8.</w:t>
      </w:r>
      <w:r>
        <w:rPr>
          <w:rFonts w:hint="eastAsia" w:eastAsia="楷体_GB2312" w:cs="Times New Roman"/>
          <w:b/>
          <w:bCs/>
          <w:color w:val="000000"/>
          <w:sz w:val="32"/>
          <w:szCs w:val="32"/>
          <w:lang w:val="en-US" w:eastAsia="zh-CN"/>
        </w:rPr>
        <w:t>广泛开展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安全自护教育行动。</w:t>
      </w:r>
      <w:r>
        <w:rPr>
          <w:rFonts w:hint="eastAsia" w:ascii="仿宋_GB2312" w:eastAsia="仿宋_GB2312"/>
          <w:color w:val="000000"/>
          <w:sz w:val="32"/>
          <w:szCs w:val="32"/>
        </w:rPr>
        <w:t>广泛开展交通安全、消防安全、灾害及野外自救、健康卫生知识等安全教育，提高青少年自我保护的能力。各级未成年人成长指导中心要以青少年心理素质提升为主题，组织开展心理素质拓展冬令营，提升青少年自护力、抗挫力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充分</w:t>
      </w:r>
      <w:r>
        <w:rPr>
          <w:rFonts w:hint="eastAsia" w:ascii="仿宋_GB2312" w:eastAsia="仿宋_GB2312"/>
          <w:color w:val="000000"/>
          <w:sz w:val="32"/>
          <w:szCs w:val="32"/>
        </w:rPr>
        <w:t>发挥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96111</w:t>
      </w:r>
      <w:r>
        <w:rPr>
          <w:rFonts w:hint="eastAsia" w:ascii="仿宋_GB2312" w:eastAsia="仿宋_GB2312"/>
          <w:color w:val="000000"/>
          <w:sz w:val="32"/>
          <w:szCs w:val="32"/>
        </w:rPr>
        <w:t>热线平台作用，开展心理健康和家庭教育指导服务，帮助未成年人塑造阳光心态，帮助家长树立科学家教理念。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一是广泛发动，扎实推进。</w:t>
      </w:r>
      <w:r>
        <w:rPr>
          <w:rFonts w:hint="eastAsia" w:ascii="仿宋_GB2312" w:eastAsia="仿宋_GB2312"/>
          <w:color w:val="000000"/>
          <w:sz w:val="32"/>
          <w:szCs w:val="32"/>
        </w:rPr>
        <w:t>各地各有关部门要把开展“缤纷的冬日”活动作为加强未成年人思想道德建设的有力抓手，加强领导，扎实推进。教育、体育、文广旅、团委、妇联、关工委等部门要明确任务，主动作为，要动员广大科普文艺工作者、教师志愿者、“五老”志愿者、返乡大学生等社会力量积极参与到这项活动中来，增强工作合力。要充分运用各级各类校内外活动场所教育资源，拓展未成年人寒假活动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二是贴近成长，务求实效。</w:t>
      </w:r>
      <w:r>
        <w:rPr>
          <w:rFonts w:hint="eastAsia" w:ascii="仿宋_GB2312" w:eastAsia="仿宋_GB2312"/>
          <w:color w:val="000000"/>
          <w:sz w:val="32"/>
          <w:szCs w:val="32"/>
        </w:rPr>
        <w:t>各地各有关部门要结合寒假特点和春节、元宵节庆特色，突出人文内涵、强化价值导向，精心设计青少年乐于参与、便于参与的活动项目。立足办得到、易操作、受欢迎，就近就便有序开展各类活动，努力使“缤纷的冬日”和“我们的节日”春节、元宵主题活动贴近未成年人寒假生活实际，贴近家长和社会需求，以丰富多彩、充满活力的活动项目吸引更多的未成年人参与，赢得广大家长和全社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三是周密安排，强化保障。</w:t>
      </w:r>
      <w:r>
        <w:rPr>
          <w:rFonts w:hint="eastAsia" w:ascii="仿宋_GB2312" w:eastAsia="仿宋_GB2312"/>
          <w:color w:val="000000"/>
          <w:sz w:val="32"/>
          <w:szCs w:val="32"/>
        </w:rPr>
        <w:t>要强化安全意识和责任意识，认真制定后勤保障、人流疏散、安保消防等工作预案，做到万无一失，确保各项活动安全顺利。公安、市场监管、文化等职能部门要深入实施“文化环保工程”，营造良好社会文化环境。新闻媒体要注意报道活动中涌现的新鲜经验和特色做法，充分反映未成年人丰富多彩的寒假生活，精彩呈现春节、元宵期间喜庆、欢乐、祥和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“缤纷的冬日”寒假系列重点活动汇总表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960" w:firstLineChars="3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344" w:firstLineChars="300"/>
        <w:jc w:val="both"/>
        <w:textAlignment w:val="auto"/>
        <w:rPr>
          <w:rFonts w:ascii="仿宋_GB2312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64"/>
          <w:kern w:val="0"/>
          <w:sz w:val="32"/>
          <w:szCs w:val="32"/>
          <w:fitText w:val="2560" w:id="1900917504"/>
        </w:rPr>
        <w:t>常州市文明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fitText w:val="2560" w:id="1900917504"/>
        </w:rPr>
        <w:t>办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</w:rPr>
        <w:t xml:space="preserve">       </w:t>
      </w:r>
      <w:r>
        <w:rPr>
          <w:rFonts w:hint="eastAsia" w:ascii="仿宋_GB2312" w:hAnsi="Times New Roman" w:eastAsia="仿宋_GB2312" w:cs="Times New Roman"/>
          <w:color w:val="000000"/>
          <w:spacing w:val="64"/>
          <w:kern w:val="0"/>
          <w:sz w:val="32"/>
          <w:szCs w:val="32"/>
          <w:fitText w:val="2560" w:id="1900917505"/>
        </w:rPr>
        <w:t>常州市教育</w:t>
      </w:r>
      <w:r>
        <w:rPr>
          <w:rFonts w:hint="eastAsia" w:ascii="仿宋_GB2312" w:hAnsi="Times New Roman" w:eastAsia="仿宋_GB2312" w:cs="Times New Roman"/>
          <w:color w:val="000000"/>
          <w:spacing w:val="0"/>
          <w:kern w:val="0"/>
          <w:sz w:val="32"/>
          <w:szCs w:val="32"/>
          <w:fitText w:val="2560" w:id="1900917505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304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2024年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缤纷的冬日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寒假系列重点活动汇总表</w:t>
      </w:r>
    </w:p>
    <w:tbl>
      <w:tblPr>
        <w:tblStyle w:val="9"/>
        <w:tblpPr w:leftFromText="180" w:rightFromText="180" w:vertAnchor="text" w:horzAnchor="page" w:tblpXSpec="center" w:tblpY="798"/>
        <w:tblOverlap w:val="never"/>
        <w:tblW w:w="13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046"/>
        <w:gridCol w:w="3318"/>
        <w:gridCol w:w="2696"/>
        <w:gridCol w:w="1408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项目名称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主要内容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举办单位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活动时间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“益”路童行·把爱带回家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——2024年寒假儿童关爱服务启动仪式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围绕“送家风故事、送家教服务、送法治安全、送社会关爱”等方面，讲述红色家风故事、举办安全自护讲座、开展非遗制作体验等活动。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常州市妇联、常州市法院、常州市检察院、常州市文明办、常州市民政局、常州市关工委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1月26日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常州经开区遥观镇临津小学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“绿书签·版刻成长”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——常州市第二届青少年藏书票大赛优秀作品展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展览的藏书票作品围绕“绿书签•版刻成长”主题，发挥奇特想象，构思大胆、手法自由。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常州市文化广电和旅游局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常州市教育局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常州市版权局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-2月29日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武进区恽南田美术馆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常州市2024年中小学生寒假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读书征文和手抄报征集活动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面向全市中小学生，开展读书征文和手抄报征集活动，引导青少年学生爱读书、读好书、善读书，培养阅读兴趣、引导阅读行为，切实增强历史自觉和文化自信。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常州市委宣传部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常州市教育局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寒假期间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常报小记者“缤纷的冬日”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——寒假系列活动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围绕学生寒假和春节相关主题，组织小记者开展一系列文化艺术比赛和公益活动。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常州市小记者协会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1月-3月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“其乐龙龙”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——小龙人在龙城艺术展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展览以常州市文化馆征集的儿童绘制龙形象为主线，辅以艺术装置、社教活动。在展览中，拥抱幸福，感受年味!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常州市文化馆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-2月29日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常州经开区文化活动中心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“寻宋·观宋·品宋”研学旅行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活动依托“毗陵·宋——文物中的宋代常州”跨年特展开展，通过带领青少年寻访常州、杭州两地与宋代相关的文博场馆、遗迹遗址，领略宋韵文化。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常州市博物馆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1月下旬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-2月上旬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常州博物馆、杭州市文博场馆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“乐享阅读·乐学共育”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——亲子绘本阅读系列活动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以家庭教育成长指导专家为主讲，选取有代表性的绘本故事，在解读绘本故事的形式，传递亲子沟通技巧，助力构建和谐家庭。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常州市图书馆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三楼亲子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欢乐小丑嘉年华《幽默狂想曲》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剧艺术家们常年活跃在国内外喜剧舞台上，多次在国内各大剧院进行演出，曾应邀到欧洲的一些国家参加幽默艺术节展演和演出。表演既有哑剧形体幽默，也有马戏小丑搞笑；既有传统幽默技巧的施展，也有现代高科技手段的运用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常州大剧院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2月15日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“纪念馆里的非遗课”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——“我们的节日•春节、元宵”手作研学系列活动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“纪念馆里的非遗课”开课啦！在“惊雷·回声”“利群·奋进”等学习线路中重温常州三杰的生平事迹，传承红色基因，在这喜气洋洋的新春佳节，感受传统手作魅力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常州市三杰纪念馆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瞿秋白纪念馆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张太雷纪念馆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恽代英纪念馆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小城故事志愿宣讲活动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招募未成年人作为小志愿者进行小城故事场馆的宣讲工作。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溧阳市文明办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寒假每一天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小城故事幸福加油站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萌娃游园闹新春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童享美“溧”共团圆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以知年俗、品年味、享年趣为内容邀请来溧工作人员子女开展儿童年俗游园会，共同迎接新春佳节。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溧阳市妇女联合会、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溧阳市上黄镇人民政府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1月下旬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上黄镇新时代文明实践所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渚梦“冬日”寒假系列活动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“冬日阳光”红色故事分享、“冬日暖阳”心理健康、“冬日奇迹”创意手工、“冬日家园”环保实践、“冬日欢歌”文艺演出等活动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溧阳市社渚镇新时代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文明实践所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-2月8日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社渚镇新时代文明实践所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2024金坛少儿春节联欢晚会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以“融媒大舞台、童心筑梦想”为主题，活动面向全区5-16周岁的少年儿童，人数300人左右。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金坛区关工委、金坛区文旅局、金坛区融媒体中心、金坛区文联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1—2月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金坛区融媒体中心演播大厅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非遗闹元宵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戏曲表演、非遗表演、非遗展示。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金坛区委宣传部、金坛区文旅局、金坛区长管办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—2月25日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金坛区体育馆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走进自然 一起约会冬侯鸟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组织学生走进长荡湖湿地，一观鸟赏景，领略湿地之美，共享湿地保护方法，促进积极的情绪体验和自我幸福满足感。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金坛区未成年人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成长指导中心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1月28号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金坛区儒林镇柚山村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春诵夏弦 书声琅琅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——百年老课本展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由武进博物馆和丰县博物馆共同主办，展出自清末至当代的教育文物，激励国民以文化人，教育兴国。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武进博物馆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武进博物馆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临展厅2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“你好，二十四节气”武博自然美育课程之大寒活动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与节气老师一起走进博物馆探秘文物里的二十四节气——大寒，学习二十四节气的习俗等知识，亲手体验制作节气创意作品，前往节气主题打卡区。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武进博物馆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1月20日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“我的学生时代”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——武博新春系列活动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武进博物馆采用“集章打卡”的崭新模式，让青少年沉浸式体验展览活动，感受传统节日的魅力，特开展“我的学生时代”龙年新春系列活动。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武进博物馆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-2月17日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移风易俗我先行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文明新风进万家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志愿者向学生讲解“春节”“元宵节”的起源、习俗，让学生树立“讲文明、除陋习、树新风”的意识。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新北区新时代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文明实践中心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1月30日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罗溪镇新时代文明实践所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“感悟爱国情怀 汲取奋进力量”爱国主义题材观影活动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挑选具有代表性的爱国主义题材影片，观影前，进行简短的引导，介绍影片的主题和背景，观影结束后，组织观众进行简短的讨论。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西夏墅镇新时代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文明实践所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1月26日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西夏墅镇新时代文明实践实践所303室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提高安全意识 乐享寒假生活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——寒假法治安全教育讲座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加强安全教育,使学生掌握必要的安全常识,提高自我保护的意识和能力,保护他们的安全,使学生能健康成长。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锦海社区新时代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文明实践站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1月28日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锦海社区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3楼融书房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“我们的节日·春节”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新春游园会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依托非遗民俗汇演、各种趣味小游戏寻年俗、品年味、享年趣，融趣味性与参与性为一体，内容丰富、精彩纷呈。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郑陆镇新时代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文明实践所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1月27日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郑陆镇新时代文明实践所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迎龙年-青少年手工舞龙灯制作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通过手工制作舞龙灯，增强青少年的动手操作能力，也让孩子们学习和体验我国传统文化。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雕庄街道清溪村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1月26日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清溪村新时代文明实践站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《把爱带回家》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更好的让辖区内困境儿童度过一个愉快祥和的新春佳节，特举办送温暖活动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青龙街道横塘社区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-1月26日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横塘社区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DIY常州大麻糕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带小朋友们了解常州的传统美食，传递宣导非遗文化知识。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常州市银丝面馆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1月28日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银丝面馆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研习社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好运龙龙-笔袋制作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教会小朋友如何穿针引线，并用指定针法在面料上绣制出龙造型图案，再加工成一个笔袋。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常州市陈亚先乱针绣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-2月3日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陈亚先乱针绣博物馆内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缤纷冬日  法治同行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通过联合法院、检察院等部门一同开展辖区的青少年法治教育主题系列活动。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北港街道新时代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文明实践所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月季路社区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牌楼巷寻味集市年货大集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春节集市活动。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戚墅堰街道新时代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文明实践所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-1月21日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戚墅堰街道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牌楼巷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“携手童行 遥享乐游”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环保行活动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组织未成年人走进光大，学习垃圾分类知识，制作环保小手工等，提升生态环保意识。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遥观镇新时代文明实践所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1月20日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遥观镇新时代文明实践所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“龙腾瑞气  翰墨纳福”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送春联活动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写春联送春联。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潞城街道新时代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文明实践所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新怡华旗舰店广场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sectPr>
          <w:pgSz w:w="16838" w:h="11906" w:orient="landscape"/>
          <w:pgMar w:top="1531" w:right="2098" w:bottom="1531" w:left="1985" w:header="851" w:footer="1304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1213" w:rightChars="578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956F4A8-E7B0-489B-A62B-46B0C9CAFC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FEB820C-3958-4E6E-82EF-9E344A1EB6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4D6737-E549-434C-BBB3-061CC1AF3B65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25877F4E-2B5A-4FB5-85D2-AC1AF4F81F7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A269E38-FEEE-4B81-9A76-EE9F5305B42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2FE67097-06BF-4CD9-9A2C-165C14F263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87738EF-127F-46EE-8C37-06A9FD4644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jhmZWY1OGRhZDMwZmE5ZGZkODg0YWFlZTUzNzQifQ=="/>
  </w:docVars>
  <w:rsids>
    <w:rsidRoot w:val="004A0D97"/>
    <w:rsid w:val="00000CC0"/>
    <w:rsid w:val="00004BD0"/>
    <w:rsid w:val="000050B7"/>
    <w:rsid w:val="00007DE8"/>
    <w:rsid w:val="000109AD"/>
    <w:rsid w:val="00014ECC"/>
    <w:rsid w:val="000151D3"/>
    <w:rsid w:val="00015D7D"/>
    <w:rsid w:val="000261D8"/>
    <w:rsid w:val="00030546"/>
    <w:rsid w:val="00034CD5"/>
    <w:rsid w:val="00042655"/>
    <w:rsid w:val="00047870"/>
    <w:rsid w:val="000619B2"/>
    <w:rsid w:val="0006763C"/>
    <w:rsid w:val="00083EA3"/>
    <w:rsid w:val="00084210"/>
    <w:rsid w:val="000863EB"/>
    <w:rsid w:val="000929E9"/>
    <w:rsid w:val="00096074"/>
    <w:rsid w:val="000A4667"/>
    <w:rsid w:val="000A7886"/>
    <w:rsid w:val="000B1972"/>
    <w:rsid w:val="000B2141"/>
    <w:rsid w:val="000C1823"/>
    <w:rsid w:val="000D3D77"/>
    <w:rsid w:val="000E36DA"/>
    <w:rsid w:val="000E75F2"/>
    <w:rsid w:val="000F60C9"/>
    <w:rsid w:val="000F633D"/>
    <w:rsid w:val="000F6902"/>
    <w:rsid w:val="000F737E"/>
    <w:rsid w:val="000F75C5"/>
    <w:rsid w:val="00101FC4"/>
    <w:rsid w:val="0010334B"/>
    <w:rsid w:val="0010648B"/>
    <w:rsid w:val="00113CA3"/>
    <w:rsid w:val="001146D6"/>
    <w:rsid w:val="00116F46"/>
    <w:rsid w:val="001225FF"/>
    <w:rsid w:val="00123D2D"/>
    <w:rsid w:val="0012539E"/>
    <w:rsid w:val="00126BCA"/>
    <w:rsid w:val="001272AF"/>
    <w:rsid w:val="00131716"/>
    <w:rsid w:val="00131B1D"/>
    <w:rsid w:val="00134EEE"/>
    <w:rsid w:val="00137233"/>
    <w:rsid w:val="0014408A"/>
    <w:rsid w:val="0015115A"/>
    <w:rsid w:val="00153820"/>
    <w:rsid w:val="00153DB9"/>
    <w:rsid w:val="001616A5"/>
    <w:rsid w:val="0016239B"/>
    <w:rsid w:val="001653E8"/>
    <w:rsid w:val="00170008"/>
    <w:rsid w:val="001703A6"/>
    <w:rsid w:val="00180013"/>
    <w:rsid w:val="00180A3B"/>
    <w:rsid w:val="00182BF5"/>
    <w:rsid w:val="0018377D"/>
    <w:rsid w:val="001843FB"/>
    <w:rsid w:val="00187BBD"/>
    <w:rsid w:val="001926BB"/>
    <w:rsid w:val="00192E20"/>
    <w:rsid w:val="001960DC"/>
    <w:rsid w:val="00196684"/>
    <w:rsid w:val="001A212C"/>
    <w:rsid w:val="001B0D29"/>
    <w:rsid w:val="001B47CC"/>
    <w:rsid w:val="001B6195"/>
    <w:rsid w:val="001B6263"/>
    <w:rsid w:val="001B63BA"/>
    <w:rsid w:val="001B6BE4"/>
    <w:rsid w:val="001B6CE6"/>
    <w:rsid w:val="001C0244"/>
    <w:rsid w:val="001C0607"/>
    <w:rsid w:val="001C4860"/>
    <w:rsid w:val="001C637D"/>
    <w:rsid w:val="001C7870"/>
    <w:rsid w:val="001D0836"/>
    <w:rsid w:val="001D3AE2"/>
    <w:rsid w:val="001D44A6"/>
    <w:rsid w:val="001D7498"/>
    <w:rsid w:val="001E00BE"/>
    <w:rsid w:val="001E02BE"/>
    <w:rsid w:val="001E3393"/>
    <w:rsid w:val="001F328B"/>
    <w:rsid w:val="001F4DCE"/>
    <w:rsid w:val="001F7540"/>
    <w:rsid w:val="002063A1"/>
    <w:rsid w:val="00211DFD"/>
    <w:rsid w:val="00212664"/>
    <w:rsid w:val="00213BBA"/>
    <w:rsid w:val="00216821"/>
    <w:rsid w:val="00221CDA"/>
    <w:rsid w:val="002222F3"/>
    <w:rsid w:val="00227C7C"/>
    <w:rsid w:val="002312F9"/>
    <w:rsid w:val="00231C21"/>
    <w:rsid w:val="00240479"/>
    <w:rsid w:val="002478FC"/>
    <w:rsid w:val="00264118"/>
    <w:rsid w:val="0026691C"/>
    <w:rsid w:val="00266F82"/>
    <w:rsid w:val="00267991"/>
    <w:rsid w:val="00272821"/>
    <w:rsid w:val="00276275"/>
    <w:rsid w:val="002800D9"/>
    <w:rsid w:val="0028602D"/>
    <w:rsid w:val="002960C9"/>
    <w:rsid w:val="002A43EE"/>
    <w:rsid w:val="002B0C1D"/>
    <w:rsid w:val="002B3B73"/>
    <w:rsid w:val="002B45EA"/>
    <w:rsid w:val="002B5203"/>
    <w:rsid w:val="002B60B1"/>
    <w:rsid w:val="002B76A9"/>
    <w:rsid w:val="002C1BCC"/>
    <w:rsid w:val="002C3891"/>
    <w:rsid w:val="002C420B"/>
    <w:rsid w:val="002C73FF"/>
    <w:rsid w:val="002D0850"/>
    <w:rsid w:val="002D1AFE"/>
    <w:rsid w:val="002D61C9"/>
    <w:rsid w:val="002D730E"/>
    <w:rsid w:val="002E0725"/>
    <w:rsid w:val="002F0485"/>
    <w:rsid w:val="00304012"/>
    <w:rsid w:val="00306B57"/>
    <w:rsid w:val="00311D65"/>
    <w:rsid w:val="00316004"/>
    <w:rsid w:val="003225E2"/>
    <w:rsid w:val="00322E29"/>
    <w:rsid w:val="00323C41"/>
    <w:rsid w:val="0033567F"/>
    <w:rsid w:val="0034146B"/>
    <w:rsid w:val="00342499"/>
    <w:rsid w:val="003457BA"/>
    <w:rsid w:val="003457F8"/>
    <w:rsid w:val="00346909"/>
    <w:rsid w:val="00360A29"/>
    <w:rsid w:val="00361F02"/>
    <w:rsid w:val="00363BAB"/>
    <w:rsid w:val="003753F4"/>
    <w:rsid w:val="003800BB"/>
    <w:rsid w:val="00380D2C"/>
    <w:rsid w:val="00384811"/>
    <w:rsid w:val="00393C7A"/>
    <w:rsid w:val="003A5A04"/>
    <w:rsid w:val="003A5B38"/>
    <w:rsid w:val="003B13B4"/>
    <w:rsid w:val="003B418E"/>
    <w:rsid w:val="003B4CB7"/>
    <w:rsid w:val="003B607A"/>
    <w:rsid w:val="003C0C44"/>
    <w:rsid w:val="003C2CA4"/>
    <w:rsid w:val="003C2D11"/>
    <w:rsid w:val="003C6EB3"/>
    <w:rsid w:val="003C7F55"/>
    <w:rsid w:val="003D04B3"/>
    <w:rsid w:val="003D16D0"/>
    <w:rsid w:val="003D17DF"/>
    <w:rsid w:val="003D59C1"/>
    <w:rsid w:val="003E28BF"/>
    <w:rsid w:val="003E7426"/>
    <w:rsid w:val="003F4FD3"/>
    <w:rsid w:val="003F6246"/>
    <w:rsid w:val="00406338"/>
    <w:rsid w:val="00414CF9"/>
    <w:rsid w:val="00415017"/>
    <w:rsid w:val="00415156"/>
    <w:rsid w:val="004232E5"/>
    <w:rsid w:val="00434540"/>
    <w:rsid w:val="004408BC"/>
    <w:rsid w:val="00446829"/>
    <w:rsid w:val="0044729C"/>
    <w:rsid w:val="004512DC"/>
    <w:rsid w:val="00452CA8"/>
    <w:rsid w:val="00452D05"/>
    <w:rsid w:val="00453D39"/>
    <w:rsid w:val="00455089"/>
    <w:rsid w:val="00456806"/>
    <w:rsid w:val="004675D2"/>
    <w:rsid w:val="00467E22"/>
    <w:rsid w:val="004748BF"/>
    <w:rsid w:val="0047639B"/>
    <w:rsid w:val="00482D57"/>
    <w:rsid w:val="00491383"/>
    <w:rsid w:val="0049495B"/>
    <w:rsid w:val="00496701"/>
    <w:rsid w:val="0049784B"/>
    <w:rsid w:val="004A0D97"/>
    <w:rsid w:val="004B0008"/>
    <w:rsid w:val="004B70C9"/>
    <w:rsid w:val="004C22AB"/>
    <w:rsid w:val="004C3C55"/>
    <w:rsid w:val="004C499B"/>
    <w:rsid w:val="004D3839"/>
    <w:rsid w:val="004D3B30"/>
    <w:rsid w:val="004D5FBC"/>
    <w:rsid w:val="004D674A"/>
    <w:rsid w:val="004E066D"/>
    <w:rsid w:val="004E133D"/>
    <w:rsid w:val="004E1409"/>
    <w:rsid w:val="004E29E1"/>
    <w:rsid w:val="004F0750"/>
    <w:rsid w:val="004F2129"/>
    <w:rsid w:val="0050634A"/>
    <w:rsid w:val="00521557"/>
    <w:rsid w:val="00522988"/>
    <w:rsid w:val="00524101"/>
    <w:rsid w:val="0052510F"/>
    <w:rsid w:val="00527C1F"/>
    <w:rsid w:val="00533535"/>
    <w:rsid w:val="0053411A"/>
    <w:rsid w:val="00535B76"/>
    <w:rsid w:val="00547DB3"/>
    <w:rsid w:val="0055779B"/>
    <w:rsid w:val="00562DA4"/>
    <w:rsid w:val="005636DB"/>
    <w:rsid w:val="00564048"/>
    <w:rsid w:val="00565046"/>
    <w:rsid w:val="005672CD"/>
    <w:rsid w:val="00573082"/>
    <w:rsid w:val="00574FC3"/>
    <w:rsid w:val="005752C9"/>
    <w:rsid w:val="0057707B"/>
    <w:rsid w:val="005A0956"/>
    <w:rsid w:val="005A1F0E"/>
    <w:rsid w:val="005B2ABF"/>
    <w:rsid w:val="005B348B"/>
    <w:rsid w:val="005C119F"/>
    <w:rsid w:val="005D1BBB"/>
    <w:rsid w:val="005D2DF8"/>
    <w:rsid w:val="005D43C2"/>
    <w:rsid w:val="005D65E1"/>
    <w:rsid w:val="005D7589"/>
    <w:rsid w:val="005E0802"/>
    <w:rsid w:val="005F0203"/>
    <w:rsid w:val="005F3F56"/>
    <w:rsid w:val="005F4893"/>
    <w:rsid w:val="00607A6C"/>
    <w:rsid w:val="00611711"/>
    <w:rsid w:val="00612DFC"/>
    <w:rsid w:val="00616E5B"/>
    <w:rsid w:val="00622154"/>
    <w:rsid w:val="0062634A"/>
    <w:rsid w:val="00627638"/>
    <w:rsid w:val="00631E4D"/>
    <w:rsid w:val="00635558"/>
    <w:rsid w:val="00637FC4"/>
    <w:rsid w:val="0065090F"/>
    <w:rsid w:val="006523F6"/>
    <w:rsid w:val="006531AE"/>
    <w:rsid w:val="00657628"/>
    <w:rsid w:val="00661E0F"/>
    <w:rsid w:val="006628C6"/>
    <w:rsid w:val="00662CB4"/>
    <w:rsid w:val="00664E9B"/>
    <w:rsid w:val="006675BB"/>
    <w:rsid w:val="00674605"/>
    <w:rsid w:val="00682C42"/>
    <w:rsid w:val="00682CF3"/>
    <w:rsid w:val="0068362B"/>
    <w:rsid w:val="006854D5"/>
    <w:rsid w:val="00690229"/>
    <w:rsid w:val="006930C4"/>
    <w:rsid w:val="00694DDB"/>
    <w:rsid w:val="006A0523"/>
    <w:rsid w:val="006A2313"/>
    <w:rsid w:val="006A29DC"/>
    <w:rsid w:val="006A4F1F"/>
    <w:rsid w:val="006B03E1"/>
    <w:rsid w:val="006B11D2"/>
    <w:rsid w:val="006D3AAE"/>
    <w:rsid w:val="006D5EE8"/>
    <w:rsid w:val="006D71F9"/>
    <w:rsid w:val="006E05BA"/>
    <w:rsid w:val="006E0B5E"/>
    <w:rsid w:val="006E70E3"/>
    <w:rsid w:val="0070202B"/>
    <w:rsid w:val="007074E5"/>
    <w:rsid w:val="007108C5"/>
    <w:rsid w:val="0071257C"/>
    <w:rsid w:val="0072143D"/>
    <w:rsid w:val="007221DF"/>
    <w:rsid w:val="00724857"/>
    <w:rsid w:val="00724A39"/>
    <w:rsid w:val="00724BD2"/>
    <w:rsid w:val="00726787"/>
    <w:rsid w:val="00726E8A"/>
    <w:rsid w:val="00727E4F"/>
    <w:rsid w:val="0073495D"/>
    <w:rsid w:val="00742977"/>
    <w:rsid w:val="007545CF"/>
    <w:rsid w:val="00755C2B"/>
    <w:rsid w:val="00760CB1"/>
    <w:rsid w:val="00763143"/>
    <w:rsid w:val="00775F84"/>
    <w:rsid w:val="00777FB4"/>
    <w:rsid w:val="00781FA1"/>
    <w:rsid w:val="00785239"/>
    <w:rsid w:val="00785546"/>
    <w:rsid w:val="007978FB"/>
    <w:rsid w:val="007A06C2"/>
    <w:rsid w:val="007A27BF"/>
    <w:rsid w:val="007A429C"/>
    <w:rsid w:val="007A6334"/>
    <w:rsid w:val="007A64BC"/>
    <w:rsid w:val="007B0542"/>
    <w:rsid w:val="007D0682"/>
    <w:rsid w:val="007D131E"/>
    <w:rsid w:val="007D3E87"/>
    <w:rsid w:val="007E0EF3"/>
    <w:rsid w:val="007E5BC2"/>
    <w:rsid w:val="007F48B0"/>
    <w:rsid w:val="007F70EF"/>
    <w:rsid w:val="007F7E90"/>
    <w:rsid w:val="00803348"/>
    <w:rsid w:val="00803B0B"/>
    <w:rsid w:val="0080798A"/>
    <w:rsid w:val="0082557A"/>
    <w:rsid w:val="00827A7C"/>
    <w:rsid w:val="00831857"/>
    <w:rsid w:val="0083320C"/>
    <w:rsid w:val="008332CB"/>
    <w:rsid w:val="00833915"/>
    <w:rsid w:val="00843A8E"/>
    <w:rsid w:val="00853E78"/>
    <w:rsid w:val="008557D5"/>
    <w:rsid w:val="008648C2"/>
    <w:rsid w:val="00867C55"/>
    <w:rsid w:val="00872058"/>
    <w:rsid w:val="00872D43"/>
    <w:rsid w:val="00873F77"/>
    <w:rsid w:val="00876CD0"/>
    <w:rsid w:val="008801E7"/>
    <w:rsid w:val="00881637"/>
    <w:rsid w:val="008826AB"/>
    <w:rsid w:val="00884769"/>
    <w:rsid w:val="00891669"/>
    <w:rsid w:val="0089172D"/>
    <w:rsid w:val="00895A20"/>
    <w:rsid w:val="00896A4D"/>
    <w:rsid w:val="008A1CA4"/>
    <w:rsid w:val="008A2F36"/>
    <w:rsid w:val="008A4B12"/>
    <w:rsid w:val="008B176C"/>
    <w:rsid w:val="008C21D3"/>
    <w:rsid w:val="008E5F26"/>
    <w:rsid w:val="008F2C06"/>
    <w:rsid w:val="00902D3B"/>
    <w:rsid w:val="00902D7B"/>
    <w:rsid w:val="00913883"/>
    <w:rsid w:val="00920FB7"/>
    <w:rsid w:val="0092356F"/>
    <w:rsid w:val="00941BEE"/>
    <w:rsid w:val="00945852"/>
    <w:rsid w:val="00945D74"/>
    <w:rsid w:val="009467D5"/>
    <w:rsid w:val="0095474C"/>
    <w:rsid w:val="0095722A"/>
    <w:rsid w:val="009634E1"/>
    <w:rsid w:val="00964AB7"/>
    <w:rsid w:val="0096619A"/>
    <w:rsid w:val="00972903"/>
    <w:rsid w:val="00974502"/>
    <w:rsid w:val="00974E7B"/>
    <w:rsid w:val="00984ADB"/>
    <w:rsid w:val="0099264E"/>
    <w:rsid w:val="0099693B"/>
    <w:rsid w:val="009A2D3E"/>
    <w:rsid w:val="009B50A4"/>
    <w:rsid w:val="009B5537"/>
    <w:rsid w:val="009C1480"/>
    <w:rsid w:val="009D019C"/>
    <w:rsid w:val="009D04ED"/>
    <w:rsid w:val="009D542A"/>
    <w:rsid w:val="009E6A2D"/>
    <w:rsid w:val="009E7AB3"/>
    <w:rsid w:val="009F0EF1"/>
    <w:rsid w:val="00A00C59"/>
    <w:rsid w:val="00A035D0"/>
    <w:rsid w:val="00A0378D"/>
    <w:rsid w:val="00A173B5"/>
    <w:rsid w:val="00A26D05"/>
    <w:rsid w:val="00A317F3"/>
    <w:rsid w:val="00A338E4"/>
    <w:rsid w:val="00A33E1B"/>
    <w:rsid w:val="00A370E6"/>
    <w:rsid w:val="00A42791"/>
    <w:rsid w:val="00A429B1"/>
    <w:rsid w:val="00A42A0E"/>
    <w:rsid w:val="00A449B7"/>
    <w:rsid w:val="00A44FB3"/>
    <w:rsid w:val="00A53D60"/>
    <w:rsid w:val="00A53E11"/>
    <w:rsid w:val="00A54698"/>
    <w:rsid w:val="00A6005E"/>
    <w:rsid w:val="00A639A9"/>
    <w:rsid w:val="00A66962"/>
    <w:rsid w:val="00A72A3E"/>
    <w:rsid w:val="00A839AF"/>
    <w:rsid w:val="00A84CF2"/>
    <w:rsid w:val="00A92E21"/>
    <w:rsid w:val="00AA0846"/>
    <w:rsid w:val="00AA391A"/>
    <w:rsid w:val="00AA5D0B"/>
    <w:rsid w:val="00AB1410"/>
    <w:rsid w:val="00AB1C71"/>
    <w:rsid w:val="00AB523C"/>
    <w:rsid w:val="00AC1F92"/>
    <w:rsid w:val="00AC3A05"/>
    <w:rsid w:val="00AD4BAA"/>
    <w:rsid w:val="00AE1387"/>
    <w:rsid w:val="00AE1A6F"/>
    <w:rsid w:val="00AE5219"/>
    <w:rsid w:val="00AE5A9B"/>
    <w:rsid w:val="00AF4795"/>
    <w:rsid w:val="00B0127D"/>
    <w:rsid w:val="00B0454E"/>
    <w:rsid w:val="00B05119"/>
    <w:rsid w:val="00B11D69"/>
    <w:rsid w:val="00B12456"/>
    <w:rsid w:val="00B22541"/>
    <w:rsid w:val="00B30310"/>
    <w:rsid w:val="00B3088E"/>
    <w:rsid w:val="00B33122"/>
    <w:rsid w:val="00B414DE"/>
    <w:rsid w:val="00B45C07"/>
    <w:rsid w:val="00B54FD8"/>
    <w:rsid w:val="00B61FD6"/>
    <w:rsid w:val="00B6315B"/>
    <w:rsid w:val="00B67FC4"/>
    <w:rsid w:val="00B727C1"/>
    <w:rsid w:val="00B7335D"/>
    <w:rsid w:val="00B774A6"/>
    <w:rsid w:val="00B84069"/>
    <w:rsid w:val="00B84CF6"/>
    <w:rsid w:val="00B87DD7"/>
    <w:rsid w:val="00B92DF5"/>
    <w:rsid w:val="00BA6B51"/>
    <w:rsid w:val="00BB13DB"/>
    <w:rsid w:val="00BB23C3"/>
    <w:rsid w:val="00BB7EF3"/>
    <w:rsid w:val="00BC39DE"/>
    <w:rsid w:val="00BD30AC"/>
    <w:rsid w:val="00BD6612"/>
    <w:rsid w:val="00BD6936"/>
    <w:rsid w:val="00BE5BBE"/>
    <w:rsid w:val="00BE74C9"/>
    <w:rsid w:val="00BE76E9"/>
    <w:rsid w:val="00C055C9"/>
    <w:rsid w:val="00C10D08"/>
    <w:rsid w:val="00C11E59"/>
    <w:rsid w:val="00C127BC"/>
    <w:rsid w:val="00C13E13"/>
    <w:rsid w:val="00C15EF0"/>
    <w:rsid w:val="00C16230"/>
    <w:rsid w:val="00C21CC2"/>
    <w:rsid w:val="00C2301E"/>
    <w:rsid w:val="00C23BBF"/>
    <w:rsid w:val="00C26E36"/>
    <w:rsid w:val="00C2725B"/>
    <w:rsid w:val="00C30276"/>
    <w:rsid w:val="00C377DB"/>
    <w:rsid w:val="00C42BA8"/>
    <w:rsid w:val="00C53013"/>
    <w:rsid w:val="00C5625B"/>
    <w:rsid w:val="00C61315"/>
    <w:rsid w:val="00C634DE"/>
    <w:rsid w:val="00C65B53"/>
    <w:rsid w:val="00C677FE"/>
    <w:rsid w:val="00C70BC5"/>
    <w:rsid w:val="00C7553E"/>
    <w:rsid w:val="00C75F00"/>
    <w:rsid w:val="00C80AEE"/>
    <w:rsid w:val="00C82726"/>
    <w:rsid w:val="00C87BDF"/>
    <w:rsid w:val="00C979E5"/>
    <w:rsid w:val="00CA1E31"/>
    <w:rsid w:val="00CA3D83"/>
    <w:rsid w:val="00CA406E"/>
    <w:rsid w:val="00CA452C"/>
    <w:rsid w:val="00CA5649"/>
    <w:rsid w:val="00CA6628"/>
    <w:rsid w:val="00CA6941"/>
    <w:rsid w:val="00CA7437"/>
    <w:rsid w:val="00CA769B"/>
    <w:rsid w:val="00CB078F"/>
    <w:rsid w:val="00CB7C09"/>
    <w:rsid w:val="00CC02AD"/>
    <w:rsid w:val="00CC2133"/>
    <w:rsid w:val="00CC4565"/>
    <w:rsid w:val="00CC7AA3"/>
    <w:rsid w:val="00CD2C13"/>
    <w:rsid w:val="00CD3BC6"/>
    <w:rsid w:val="00CF250F"/>
    <w:rsid w:val="00CF2D6A"/>
    <w:rsid w:val="00CF3445"/>
    <w:rsid w:val="00D01731"/>
    <w:rsid w:val="00D073ED"/>
    <w:rsid w:val="00D12C41"/>
    <w:rsid w:val="00D136C3"/>
    <w:rsid w:val="00D17565"/>
    <w:rsid w:val="00D2152E"/>
    <w:rsid w:val="00D225F7"/>
    <w:rsid w:val="00D22E90"/>
    <w:rsid w:val="00D24CAC"/>
    <w:rsid w:val="00D314D7"/>
    <w:rsid w:val="00D43B15"/>
    <w:rsid w:val="00D5718B"/>
    <w:rsid w:val="00D71F45"/>
    <w:rsid w:val="00D728CA"/>
    <w:rsid w:val="00D74AC0"/>
    <w:rsid w:val="00D76DA8"/>
    <w:rsid w:val="00D87D51"/>
    <w:rsid w:val="00D955E3"/>
    <w:rsid w:val="00DA4281"/>
    <w:rsid w:val="00DA7BE5"/>
    <w:rsid w:val="00DC3391"/>
    <w:rsid w:val="00DC418A"/>
    <w:rsid w:val="00DC7EB2"/>
    <w:rsid w:val="00DE6BE1"/>
    <w:rsid w:val="00DE74FA"/>
    <w:rsid w:val="00DF03F4"/>
    <w:rsid w:val="00E01E19"/>
    <w:rsid w:val="00E0208C"/>
    <w:rsid w:val="00E106EB"/>
    <w:rsid w:val="00E30FC2"/>
    <w:rsid w:val="00E33E9E"/>
    <w:rsid w:val="00E3574E"/>
    <w:rsid w:val="00E37528"/>
    <w:rsid w:val="00E46031"/>
    <w:rsid w:val="00E57F5F"/>
    <w:rsid w:val="00E6150F"/>
    <w:rsid w:val="00E624FC"/>
    <w:rsid w:val="00E633EA"/>
    <w:rsid w:val="00E65E10"/>
    <w:rsid w:val="00E7210C"/>
    <w:rsid w:val="00E77C8A"/>
    <w:rsid w:val="00E81D0C"/>
    <w:rsid w:val="00E83944"/>
    <w:rsid w:val="00E856B5"/>
    <w:rsid w:val="00E9066C"/>
    <w:rsid w:val="00E92BEF"/>
    <w:rsid w:val="00E92FA8"/>
    <w:rsid w:val="00E930CF"/>
    <w:rsid w:val="00E9762C"/>
    <w:rsid w:val="00E97EFA"/>
    <w:rsid w:val="00EA0901"/>
    <w:rsid w:val="00EA34D6"/>
    <w:rsid w:val="00EA4C26"/>
    <w:rsid w:val="00EA55CA"/>
    <w:rsid w:val="00EB2032"/>
    <w:rsid w:val="00EB25B0"/>
    <w:rsid w:val="00EB2E4A"/>
    <w:rsid w:val="00EB47B6"/>
    <w:rsid w:val="00EC1402"/>
    <w:rsid w:val="00EC65C9"/>
    <w:rsid w:val="00ED3E61"/>
    <w:rsid w:val="00ED613B"/>
    <w:rsid w:val="00ED6D84"/>
    <w:rsid w:val="00EF321F"/>
    <w:rsid w:val="00F01143"/>
    <w:rsid w:val="00F02BBC"/>
    <w:rsid w:val="00F04DA9"/>
    <w:rsid w:val="00F11FE0"/>
    <w:rsid w:val="00F139B9"/>
    <w:rsid w:val="00F17E62"/>
    <w:rsid w:val="00F22732"/>
    <w:rsid w:val="00F264C4"/>
    <w:rsid w:val="00F30BFC"/>
    <w:rsid w:val="00F32919"/>
    <w:rsid w:val="00F32F9E"/>
    <w:rsid w:val="00F353EA"/>
    <w:rsid w:val="00F405EC"/>
    <w:rsid w:val="00F407F3"/>
    <w:rsid w:val="00F41C8F"/>
    <w:rsid w:val="00F43259"/>
    <w:rsid w:val="00F566E9"/>
    <w:rsid w:val="00F57A41"/>
    <w:rsid w:val="00F62D22"/>
    <w:rsid w:val="00F642E1"/>
    <w:rsid w:val="00F6653A"/>
    <w:rsid w:val="00F666AC"/>
    <w:rsid w:val="00F66D78"/>
    <w:rsid w:val="00F77C82"/>
    <w:rsid w:val="00F81115"/>
    <w:rsid w:val="00F855E4"/>
    <w:rsid w:val="00F8580E"/>
    <w:rsid w:val="00F90E8B"/>
    <w:rsid w:val="00FA0040"/>
    <w:rsid w:val="00FA18A0"/>
    <w:rsid w:val="00FA3F89"/>
    <w:rsid w:val="00FA4B9D"/>
    <w:rsid w:val="00FA4BA9"/>
    <w:rsid w:val="00FA705C"/>
    <w:rsid w:val="00FB2EEB"/>
    <w:rsid w:val="00FC2B0C"/>
    <w:rsid w:val="00FC5F80"/>
    <w:rsid w:val="00FD6641"/>
    <w:rsid w:val="00FE165E"/>
    <w:rsid w:val="00FE52D6"/>
    <w:rsid w:val="00FE6450"/>
    <w:rsid w:val="00FF0BD8"/>
    <w:rsid w:val="00FF176F"/>
    <w:rsid w:val="00FF42D0"/>
    <w:rsid w:val="015B15DF"/>
    <w:rsid w:val="036570BE"/>
    <w:rsid w:val="038658CC"/>
    <w:rsid w:val="04A07FE2"/>
    <w:rsid w:val="05076B8A"/>
    <w:rsid w:val="069552CB"/>
    <w:rsid w:val="06C012B1"/>
    <w:rsid w:val="09C56AE8"/>
    <w:rsid w:val="109E4356"/>
    <w:rsid w:val="10EE0160"/>
    <w:rsid w:val="11EC2E8A"/>
    <w:rsid w:val="14736CFE"/>
    <w:rsid w:val="1525173B"/>
    <w:rsid w:val="15D20EAE"/>
    <w:rsid w:val="15DE4F5C"/>
    <w:rsid w:val="189C075B"/>
    <w:rsid w:val="18D26D25"/>
    <w:rsid w:val="18D72032"/>
    <w:rsid w:val="1E537CFD"/>
    <w:rsid w:val="1F550E6F"/>
    <w:rsid w:val="20A63CB7"/>
    <w:rsid w:val="20C81854"/>
    <w:rsid w:val="2110329F"/>
    <w:rsid w:val="23BF71FF"/>
    <w:rsid w:val="24CF48E7"/>
    <w:rsid w:val="251C2AE9"/>
    <w:rsid w:val="2CAF1F19"/>
    <w:rsid w:val="2DD91FFA"/>
    <w:rsid w:val="2F0B0F66"/>
    <w:rsid w:val="3126133E"/>
    <w:rsid w:val="3184123C"/>
    <w:rsid w:val="31C4157D"/>
    <w:rsid w:val="31EC4348"/>
    <w:rsid w:val="34590B2E"/>
    <w:rsid w:val="361138EA"/>
    <w:rsid w:val="37D73D07"/>
    <w:rsid w:val="391E2591"/>
    <w:rsid w:val="3A9A3BD8"/>
    <w:rsid w:val="3B46294E"/>
    <w:rsid w:val="3CA56B3A"/>
    <w:rsid w:val="43777D3D"/>
    <w:rsid w:val="43F60C8F"/>
    <w:rsid w:val="44CF0CF9"/>
    <w:rsid w:val="45EE74B7"/>
    <w:rsid w:val="47A67C0A"/>
    <w:rsid w:val="49107A31"/>
    <w:rsid w:val="4D0048D4"/>
    <w:rsid w:val="53205058"/>
    <w:rsid w:val="555831C2"/>
    <w:rsid w:val="5687345E"/>
    <w:rsid w:val="56DB7A46"/>
    <w:rsid w:val="572F46AB"/>
    <w:rsid w:val="5E2814C4"/>
    <w:rsid w:val="5E5313C9"/>
    <w:rsid w:val="60E14BBD"/>
    <w:rsid w:val="62634C1E"/>
    <w:rsid w:val="62BA3BB0"/>
    <w:rsid w:val="62F64B2D"/>
    <w:rsid w:val="676663B4"/>
    <w:rsid w:val="689B3FAD"/>
    <w:rsid w:val="6B0841B9"/>
    <w:rsid w:val="6D127BDB"/>
    <w:rsid w:val="6D543BE0"/>
    <w:rsid w:val="6F88358B"/>
    <w:rsid w:val="6F9E77E1"/>
    <w:rsid w:val="71920D86"/>
    <w:rsid w:val="71FA5830"/>
    <w:rsid w:val="720A6E64"/>
    <w:rsid w:val="72761AE6"/>
    <w:rsid w:val="727B6CB6"/>
    <w:rsid w:val="76CF32F1"/>
    <w:rsid w:val="7860158C"/>
    <w:rsid w:val="7B175679"/>
    <w:rsid w:val="7DE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Emphasis"/>
    <w:basedOn w:val="10"/>
    <w:autoRedefine/>
    <w:qFormat/>
    <w:uiPriority w:val="0"/>
    <w:rPr>
      <w:i/>
    </w:rPr>
  </w:style>
  <w:style w:type="character" w:styleId="14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5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apple-style-span"/>
    <w:basedOn w:val="10"/>
    <w:autoRedefine/>
    <w:qFormat/>
    <w:uiPriority w:val="0"/>
  </w:style>
  <w:style w:type="character" w:customStyle="1" w:styleId="17">
    <w:name w:val="标题 Char"/>
    <w:basedOn w:val="10"/>
    <w:link w:val="7"/>
    <w:autoRedefine/>
    <w:qFormat/>
    <w:locked/>
    <w:uiPriority w:val="0"/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9">
    <w:name w:val="font41"/>
    <w:basedOn w:val="10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20">
    <w:name w:val="页脚 Char"/>
    <w:link w:val="4"/>
    <w:autoRedefine/>
    <w:uiPriority w:val="99"/>
    <w:rPr>
      <w:kern w:val="2"/>
      <w:sz w:val="18"/>
      <w:szCs w:val="18"/>
    </w:rPr>
  </w:style>
  <w:style w:type="character" w:customStyle="1" w:styleId="21">
    <w:name w:val="Title Char"/>
    <w:basedOn w:val="10"/>
    <w:autoRedefine/>
    <w:qFormat/>
    <w:locked/>
    <w:uiPriority w:val="0"/>
    <w:rPr>
      <w:rFonts w:ascii="Cambria" w:hAnsi="Cambria" w:cs="Cambria"/>
      <w:b/>
      <w:bCs/>
      <w:sz w:val="32"/>
      <w:szCs w:val="32"/>
    </w:rPr>
  </w:style>
  <w:style w:type="paragraph" w:customStyle="1" w:styleId="22">
    <w:name w:val="Char1 Char Char Char Char Char Char"/>
    <w:basedOn w:val="1"/>
    <w:uiPriority w:val="0"/>
    <w:rPr>
      <w:rFonts w:ascii="Tahoma" w:hAnsi="Tahoma"/>
      <w:sz w:val="24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4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</w:pPr>
  </w:style>
  <w:style w:type="paragraph" w:customStyle="1" w:styleId="25">
    <w:name w:val="_Style 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6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1"/>
    <w:basedOn w:val="1"/>
    <w:autoRedefine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2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table" w:customStyle="1" w:styleId="29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710</Words>
  <Characters>4049</Characters>
  <Lines>33</Lines>
  <Paragraphs>9</Paragraphs>
  <TotalTime>18</TotalTime>
  <ScaleCrop>false</ScaleCrop>
  <LinksUpToDate>false</LinksUpToDate>
  <CharactersWithSpaces>4750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2022-01-11T06:02:00Z</dcterms:created>
  <dc:creator>user</dc:creator>
  <cp:lastModifiedBy>胡丹</cp:lastModifiedBy>
  <cp:lastPrinted>2024-01-17T01:41:00Z</cp:lastPrinted>
  <dcterms:modified xsi:type="dcterms:W3CDTF">2024-01-18T06:02:01Z</dcterms:modified>
  <dc:title>关于征询2008年“七彩的夏日”活动项目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117A7E46BEBE4D3E843176065C865B39_13</vt:lpwstr>
  </property>
</Properties>
</file>