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5437" w14:textId="1821261E" w:rsidR="00737218" w:rsidRDefault="00EE46B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第</w:t>
      </w:r>
      <w:r w:rsidR="001C5121">
        <w:rPr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次</w:t>
      </w:r>
      <w:r w:rsidR="00C86E89">
        <w:rPr>
          <w:rFonts w:hint="eastAsia"/>
          <w:sz w:val="28"/>
          <w:szCs w:val="28"/>
          <w:u w:val="single"/>
        </w:rPr>
        <w:t>语文</w:t>
      </w:r>
      <w:r>
        <w:rPr>
          <w:rFonts w:hint="eastAsia"/>
          <w:sz w:val="28"/>
          <w:szCs w:val="28"/>
          <w:u w:val="single"/>
        </w:rPr>
        <w:t>教研组</w:t>
      </w:r>
      <w:r>
        <w:rPr>
          <w:rFonts w:hint="eastAsia"/>
          <w:sz w:val="28"/>
          <w:szCs w:val="28"/>
        </w:rPr>
        <w:t>活动记录</w:t>
      </w:r>
    </w:p>
    <w:tbl>
      <w:tblPr>
        <w:tblStyle w:val="a3"/>
        <w:tblW w:w="9093" w:type="dxa"/>
        <w:tblInd w:w="-571" w:type="dxa"/>
        <w:tblLayout w:type="fixed"/>
        <w:tblLook w:val="04A0" w:firstRow="1" w:lastRow="0" w:firstColumn="1" w:lastColumn="0" w:noHBand="0" w:noVBand="1"/>
      </w:tblPr>
      <w:tblGrid>
        <w:gridCol w:w="1397"/>
        <w:gridCol w:w="3280"/>
        <w:gridCol w:w="1850"/>
        <w:gridCol w:w="2566"/>
      </w:tblGrid>
      <w:tr w:rsidR="00737218" w14:paraId="3EB69FA2" w14:textId="77777777">
        <w:trPr>
          <w:trHeight w:val="506"/>
        </w:trPr>
        <w:tc>
          <w:tcPr>
            <w:tcW w:w="1397" w:type="dxa"/>
            <w:vAlign w:val="center"/>
          </w:tcPr>
          <w:p w14:paraId="624B9B38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题</w:t>
            </w:r>
          </w:p>
        </w:tc>
        <w:tc>
          <w:tcPr>
            <w:tcW w:w="7696" w:type="dxa"/>
            <w:gridSpan w:val="3"/>
            <w:vAlign w:val="center"/>
          </w:tcPr>
          <w:p w14:paraId="098E9A00" w14:textId="09BC46D6" w:rsidR="00737218" w:rsidRPr="008379B5" w:rsidRDefault="001C5121" w:rsidP="00DC7F1E">
            <w:pPr>
              <w:spacing w:line="360" w:lineRule="auto"/>
              <w:ind w:left="480"/>
              <w:jc w:val="center"/>
              <w:rPr>
                <w:sz w:val="28"/>
                <w:szCs w:val="28"/>
              </w:rPr>
            </w:pPr>
            <w:r w:rsidRPr="001C5121">
              <w:rPr>
                <w:rFonts w:ascii="宋体" w:hAnsi="宋体" w:cs="宋体" w:hint="eastAsia"/>
                <w:sz w:val="28"/>
                <w:szCs w:val="28"/>
              </w:rPr>
              <w:t>落实课标促课改 以习定教提课效</w:t>
            </w:r>
            <w:r w:rsidR="00DC7F1E" w:rsidRPr="00DC7F1E"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</w:p>
        </w:tc>
      </w:tr>
      <w:tr w:rsidR="00C86E89" w14:paraId="6002C623" w14:textId="77777777" w:rsidTr="00DC7F1E">
        <w:trPr>
          <w:trHeight w:val="490"/>
        </w:trPr>
        <w:tc>
          <w:tcPr>
            <w:tcW w:w="1397" w:type="dxa"/>
            <w:vAlign w:val="center"/>
          </w:tcPr>
          <w:p w14:paraId="7F16D513" w14:textId="03730721" w:rsidR="00C86E89" w:rsidRDefault="00C86E89" w:rsidP="00C86E89">
            <w:pPr>
              <w:jc w:val="center"/>
              <w:rPr>
                <w:sz w:val="24"/>
              </w:rPr>
            </w:pPr>
            <w:r w:rsidRPr="00B46F1C"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3280" w:type="dxa"/>
            <w:vAlign w:val="center"/>
          </w:tcPr>
          <w:p w14:paraId="29F94831" w14:textId="4AC01341" w:rsidR="00C86E89" w:rsidRDefault="00DC7F1E" w:rsidP="00C86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《海滨小城》</w:t>
            </w:r>
          </w:p>
        </w:tc>
        <w:tc>
          <w:tcPr>
            <w:tcW w:w="1850" w:type="dxa"/>
            <w:vAlign w:val="center"/>
          </w:tcPr>
          <w:p w14:paraId="5B53573E" w14:textId="62F81A2A" w:rsidR="00C86E89" w:rsidRDefault="00C86E89" w:rsidP="00C86E89">
            <w:pPr>
              <w:jc w:val="center"/>
              <w:rPr>
                <w:sz w:val="24"/>
              </w:rPr>
            </w:pPr>
            <w:r w:rsidRPr="00B46F1C">
              <w:rPr>
                <w:rFonts w:hint="eastAsia"/>
                <w:sz w:val="28"/>
                <w:szCs w:val="28"/>
              </w:rPr>
              <w:t>主讲人</w:t>
            </w:r>
          </w:p>
        </w:tc>
        <w:tc>
          <w:tcPr>
            <w:tcW w:w="2566" w:type="dxa"/>
            <w:vAlign w:val="center"/>
          </w:tcPr>
          <w:p w14:paraId="2746BE64" w14:textId="3FE2A0FF" w:rsidR="00C86E89" w:rsidRDefault="001C5121" w:rsidP="00C86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赵惠琴</w:t>
            </w:r>
          </w:p>
        </w:tc>
      </w:tr>
      <w:tr w:rsidR="00C86E89" w14:paraId="447A8652" w14:textId="77777777" w:rsidTr="00DC7F1E">
        <w:trPr>
          <w:trHeight w:val="490"/>
        </w:trPr>
        <w:tc>
          <w:tcPr>
            <w:tcW w:w="1397" w:type="dxa"/>
            <w:vAlign w:val="center"/>
          </w:tcPr>
          <w:p w14:paraId="65781550" w14:textId="52D7F716" w:rsidR="00C86E89" w:rsidRDefault="00C86E89" w:rsidP="00C86E89">
            <w:pPr>
              <w:jc w:val="center"/>
              <w:rPr>
                <w:sz w:val="24"/>
              </w:rPr>
            </w:pPr>
            <w:r w:rsidRPr="00B46F1C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280" w:type="dxa"/>
            <w:vAlign w:val="center"/>
          </w:tcPr>
          <w:p w14:paraId="4AD68DC8" w14:textId="532E388B" w:rsidR="00C86E89" w:rsidRDefault="00DC7F1E" w:rsidP="00C86E89">
            <w:pPr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11.</w:t>
            </w:r>
            <w:r w:rsidR="001C5121">
              <w:rPr>
                <w:sz w:val="28"/>
                <w:szCs w:val="28"/>
              </w:rPr>
              <w:t>2</w:t>
            </w:r>
          </w:p>
        </w:tc>
        <w:tc>
          <w:tcPr>
            <w:tcW w:w="1850" w:type="dxa"/>
            <w:vAlign w:val="center"/>
          </w:tcPr>
          <w:p w14:paraId="240A04D4" w14:textId="2EFF0CF5" w:rsidR="00C86E89" w:rsidRDefault="00C86E89" w:rsidP="00C86E89">
            <w:pPr>
              <w:jc w:val="center"/>
              <w:rPr>
                <w:sz w:val="24"/>
              </w:rPr>
            </w:pPr>
            <w:r w:rsidRPr="00B46F1C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566" w:type="dxa"/>
            <w:vAlign w:val="center"/>
          </w:tcPr>
          <w:p w14:paraId="2F680452" w14:textId="3466B815" w:rsidR="00C86E89" w:rsidRDefault="001C5121" w:rsidP="00C86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sz w:val="28"/>
                <w:szCs w:val="28"/>
              </w:rPr>
              <w:t>1</w:t>
            </w:r>
          </w:p>
        </w:tc>
      </w:tr>
      <w:tr w:rsidR="00737218" w14:paraId="79EA4349" w14:textId="77777777">
        <w:trPr>
          <w:trHeight w:val="1334"/>
        </w:trPr>
        <w:tc>
          <w:tcPr>
            <w:tcW w:w="1397" w:type="dxa"/>
            <w:vAlign w:val="center"/>
          </w:tcPr>
          <w:p w14:paraId="2B7FCB09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 w14:paraId="609CEA8A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</w:t>
            </w:r>
          </w:p>
          <w:p w14:paraId="7EDE9AE7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3CE989E7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7696" w:type="dxa"/>
            <w:gridSpan w:val="3"/>
            <w:vAlign w:val="center"/>
          </w:tcPr>
          <w:p w14:paraId="665C31AA" w14:textId="693B210B" w:rsidR="00737218" w:rsidRDefault="00696FB9" w:rsidP="00696F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全体语文老师</w:t>
            </w:r>
          </w:p>
        </w:tc>
      </w:tr>
      <w:tr w:rsidR="00737218" w14:paraId="4AD1E638" w14:textId="77777777">
        <w:trPr>
          <w:trHeight w:val="9381"/>
        </w:trPr>
        <w:tc>
          <w:tcPr>
            <w:tcW w:w="1397" w:type="dxa"/>
            <w:vAlign w:val="center"/>
          </w:tcPr>
          <w:p w14:paraId="2B244361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活</w:t>
            </w:r>
          </w:p>
          <w:p w14:paraId="29399D75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</w:t>
            </w:r>
          </w:p>
          <w:p w14:paraId="225A5458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过</w:t>
            </w:r>
          </w:p>
          <w:p w14:paraId="7E626857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</w:tc>
        <w:tc>
          <w:tcPr>
            <w:tcW w:w="7696" w:type="dxa"/>
            <w:gridSpan w:val="3"/>
            <w:vAlign w:val="center"/>
          </w:tcPr>
          <w:p w14:paraId="2FA6B563" w14:textId="7613A552" w:rsidR="00CD4AB0" w:rsidRPr="00DC7F1E" w:rsidRDefault="004239C2" w:rsidP="00DC7F1E">
            <w:pPr>
              <w:jc w:val="left"/>
              <w:rPr>
                <w:sz w:val="24"/>
              </w:rPr>
            </w:pPr>
            <w:r w:rsidRPr="00DC7F1E">
              <w:rPr>
                <w:rFonts w:hint="eastAsia"/>
                <w:sz w:val="24"/>
              </w:rPr>
              <w:t>一、课堂教学</w:t>
            </w:r>
          </w:p>
          <w:p w14:paraId="1C2FFE7B" w14:textId="6EAC7492" w:rsidR="00DC7F1E" w:rsidRDefault="001C5121" w:rsidP="001C5121">
            <w:pPr>
              <w:jc w:val="left"/>
              <w:rPr>
                <w:sz w:val="24"/>
              </w:rPr>
            </w:pPr>
            <w:r w:rsidRPr="001C5121">
              <w:rPr>
                <w:rFonts w:hint="eastAsia"/>
                <w:sz w:val="24"/>
              </w:rPr>
              <w:t>赵惠琴老师</w:t>
            </w:r>
            <w:r>
              <w:rPr>
                <w:rFonts w:hint="eastAsia"/>
                <w:sz w:val="24"/>
              </w:rPr>
              <w:t>执教《海滨小城》，</w:t>
            </w:r>
            <w:r w:rsidRPr="001C5121">
              <w:rPr>
                <w:rFonts w:hint="eastAsia"/>
                <w:sz w:val="24"/>
              </w:rPr>
              <w:t>由“海滨风光的画面”进行复习导入，引领孩子们走入五彩缤纷的海滨风光之中。课堂中，赵老师扶放结合，帮助学生通过“抓住关键句，聚焦关键词”的阅读方法进行学习。学生们借助学习单自主讨论，发挥想象，各抒己见，大胆发言，主动学习。随文朗读也是语文教学的关键。赵老师用先感悟后朗读的方式，悉心指导，激发学生对于祖国美景的赞叹。在层层递进的学习任务中，学生兴趣十足，课堂氛围活跃。</w:t>
            </w:r>
          </w:p>
          <w:p w14:paraId="5F9A6AE4" w14:textId="65DE19BC" w:rsidR="00DC7F1E" w:rsidRPr="00DC7F1E" w:rsidRDefault="001C5121" w:rsidP="001C5121">
            <w:pPr>
              <w:jc w:val="center"/>
              <w:rPr>
                <w:rFonts w:hint="eastAsia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1A803234" wp14:editId="6B35B99D">
                  <wp:extent cx="2500509" cy="1874124"/>
                  <wp:effectExtent l="0" t="0" r="0" b="0"/>
                  <wp:docPr id="41432700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019" cy="1879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F8FAB0" w14:textId="282E5628" w:rsidR="00DC7F1E" w:rsidRPr="00DC7F1E" w:rsidRDefault="00DC7F1E" w:rsidP="00DC7F1E">
            <w:pPr>
              <w:jc w:val="left"/>
              <w:rPr>
                <w:sz w:val="24"/>
              </w:rPr>
            </w:pPr>
            <w:r w:rsidRPr="00DC7F1E">
              <w:rPr>
                <w:rFonts w:hint="eastAsia"/>
                <w:sz w:val="24"/>
              </w:rPr>
              <w:t>二、交流反馈</w:t>
            </w:r>
          </w:p>
          <w:p w14:paraId="629EDA97" w14:textId="77777777" w:rsidR="001C5121" w:rsidRDefault="001C5121" w:rsidP="001C5121">
            <w:pPr>
              <w:ind w:firstLineChars="200" w:firstLine="480"/>
              <w:jc w:val="left"/>
              <w:rPr>
                <w:sz w:val="24"/>
              </w:rPr>
            </w:pPr>
            <w:r w:rsidRPr="001C5121">
              <w:rPr>
                <w:rFonts w:hint="eastAsia"/>
                <w:sz w:val="24"/>
              </w:rPr>
              <w:t>听课老师们对这堂课进行了评课议课。老师们认为，本节课教学目标明确，教学任务紧密衔接，能够通过由扶到放的模式进行教学；课堂巧用学习单，让学生做到学有可依。课堂中做到了“授人以渔”，把更多的舞台交给了学生。</w:t>
            </w:r>
          </w:p>
          <w:p w14:paraId="553EC8CB" w14:textId="141B8EAB" w:rsidR="001C5121" w:rsidRDefault="001C5121" w:rsidP="001C5121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周见宇：在教学中，要设置适合学生研讨的任务群，进行任务驱动研讨，三年级的学生，专注力没那么强，到了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分钟左右，需要给他们一个活动缓冲一下。</w:t>
            </w:r>
          </w:p>
          <w:p w14:paraId="3E08222B" w14:textId="38E6040A" w:rsidR="001C5121" w:rsidRDefault="001C5121" w:rsidP="001C5121">
            <w:pPr>
              <w:ind w:firstLineChars="200" w:firstLine="4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潘忱俪：小组合作学习是很好的生生互动学习的方法，在学生自身</w:t>
            </w:r>
            <w:r>
              <w:rPr>
                <w:rFonts w:hint="eastAsia"/>
                <w:sz w:val="24"/>
              </w:rPr>
              <w:lastRenderedPageBreak/>
              <w:t>产出有问题时，不如将问题抛给学生小团体研讨解决。实现由扶到放。</w:t>
            </w:r>
          </w:p>
          <w:p w14:paraId="5F0E9673" w14:textId="5E52848D" w:rsidR="001C5121" w:rsidRDefault="001C5121" w:rsidP="001C5121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单银娥：引导到桉树的教学，要善用文本语言引导，比如有这么多的亚热带树，其中桉树是什么样的呢？请同学们关注第二小节。</w:t>
            </w:r>
          </w:p>
          <w:p w14:paraId="7888033D" w14:textId="7E6FC74C" w:rsidR="001C5121" w:rsidRDefault="001C5121" w:rsidP="001C5121">
            <w:pPr>
              <w:ind w:firstLineChars="200" w:firstLine="4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莫金霞：课堂中学生说不出来的时候，再多给点时间给学生读读，课堂的读书声是学生解难题的重要方法。</w:t>
            </w:r>
          </w:p>
          <w:p w14:paraId="2049D089" w14:textId="48117B13" w:rsidR="00F04121" w:rsidRDefault="00E33575" w:rsidP="00DC7F1E">
            <w:pPr>
              <w:ind w:firstLineChars="200" w:firstLine="480"/>
              <w:jc w:val="center"/>
              <w:rPr>
                <w:sz w:val="24"/>
              </w:rPr>
            </w:pPr>
            <w:r w:rsidRPr="00E33575">
              <w:rPr>
                <w:noProof/>
                <w:sz w:val="24"/>
              </w:rPr>
              <w:drawing>
                <wp:inline distT="0" distB="0" distL="0" distR="0" wp14:anchorId="3A3161FC" wp14:editId="3D15C04C">
                  <wp:extent cx="2626010" cy="1970210"/>
                  <wp:effectExtent l="0" t="0" r="3175" b="0"/>
                  <wp:docPr id="69999703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914" cy="197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A08CFA" w14:textId="193DC0EA" w:rsidR="00737218" w:rsidRPr="00C70EE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备注：每次活动结束后，教研组长、备课组长及时收齐所有资料。</w:t>
      </w:r>
    </w:p>
    <w:sectPr w:rsidR="00737218" w:rsidRPr="00C70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1198" w14:textId="77777777" w:rsidR="009A7A4C" w:rsidRDefault="009A7A4C" w:rsidP="00C86E89">
      <w:r>
        <w:separator/>
      </w:r>
    </w:p>
  </w:endnote>
  <w:endnote w:type="continuationSeparator" w:id="0">
    <w:p w14:paraId="4740CC1C" w14:textId="77777777" w:rsidR="009A7A4C" w:rsidRDefault="009A7A4C" w:rsidP="00C8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9B52" w14:textId="77777777" w:rsidR="009A7A4C" w:rsidRDefault="009A7A4C" w:rsidP="00C86E89">
      <w:r>
        <w:separator/>
      </w:r>
    </w:p>
  </w:footnote>
  <w:footnote w:type="continuationSeparator" w:id="0">
    <w:p w14:paraId="56BFF777" w14:textId="77777777" w:rsidR="009A7A4C" w:rsidRDefault="009A7A4C" w:rsidP="00C86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89AB7B"/>
    <w:multiLevelType w:val="singleLevel"/>
    <w:tmpl w:val="F289AB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2906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Q0MzI4MGQ5YTQ4OGY1ZmFmZWY2N2UwZmQ5YzQwMjcifQ=="/>
  </w:docVars>
  <w:rsids>
    <w:rsidRoot w:val="705C48AE"/>
    <w:rsid w:val="0006468C"/>
    <w:rsid w:val="001C5121"/>
    <w:rsid w:val="003D1194"/>
    <w:rsid w:val="004239C2"/>
    <w:rsid w:val="00696FB9"/>
    <w:rsid w:val="006E28A2"/>
    <w:rsid w:val="00724CA5"/>
    <w:rsid w:val="00737218"/>
    <w:rsid w:val="0077454D"/>
    <w:rsid w:val="008379B5"/>
    <w:rsid w:val="009A7A4C"/>
    <w:rsid w:val="00B17C1A"/>
    <w:rsid w:val="00BE2193"/>
    <w:rsid w:val="00C70EE8"/>
    <w:rsid w:val="00C86E89"/>
    <w:rsid w:val="00CA53CF"/>
    <w:rsid w:val="00CD1608"/>
    <w:rsid w:val="00CD4AB0"/>
    <w:rsid w:val="00DC7F1E"/>
    <w:rsid w:val="00E057CC"/>
    <w:rsid w:val="00E33575"/>
    <w:rsid w:val="00EB3F8A"/>
    <w:rsid w:val="00EE46B5"/>
    <w:rsid w:val="00F04121"/>
    <w:rsid w:val="3521422C"/>
    <w:rsid w:val="44D75B31"/>
    <w:rsid w:val="705C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745D4"/>
  <w15:docId w15:val="{A7E4383F-1164-40AC-B072-83AB80C7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86E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86E89"/>
    <w:rPr>
      <w:kern w:val="2"/>
      <w:sz w:val="18"/>
      <w:szCs w:val="18"/>
    </w:rPr>
  </w:style>
  <w:style w:type="paragraph" w:styleId="a6">
    <w:name w:val="footer"/>
    <w:basedOn w:val="a"/>
    <w:link w:val="a7"/>
    <w:rsid w:val="00C86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86E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小路</dc:creator>
  <cp:lastModifiedBy>忱俪 潘</cp:lastModifiedBy>
  <cp:revision>13</cp:revision>
  <cp:lastPrinted>2019-08-30T07:18:00Z</cp:lastPrinted>
  <dcterms:created xsi:type="dcterms:W3CDTF">2023-09-23T15:49:00Z</dcterms:created>
  <dcterms:modified xsi:type="dcterms:W3CDTF">2023-11-18T17:49:00Z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CF653A3CBF4A49FC8B9304C692ED040D</vt:lpwstr>
  </property>
</Properties>
</file>