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10922000</wp:posOffset>
            </wp:positionH>
            <wp:positionV relativeFrom="topMargin">
              <wp:posOffset>12496800</wp:posOffset>
            </wp:positionV>
            <wp:extent cx="292100" cy="266700"/>
            <wp:effectExtent l="0" t="0" r="12700" b="7620"/>
            <wp:wrapNone/>
            <wp:docPr id="100912" name="图片 1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12" name="图片 1009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2023-2024学年度第一学期高三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val="en-US" w:eastAsia="zh-CN"/>
        </w:rPr>
        <w:t>数学周练（1）</w:t>
      </w:r>
    </w:p>
    <w:p>
      <w:pPr>
        <w:spacing w:line="360" w:lineRule="auto"/>
        <w:jc w:val="left"/>
      </w:pPr>
      <w:r>
        <w:rPr>
          <w:rFonts w:ascii="宋体" w:hAnsi="宋体" w:eastAsia="宋体" w:cs="宋体"/>
          <w:b/>
          <w:color w:val="auto"/>
          <w:sz w:val="24"/>
        </w:rPr>
        <w:t>一、单项选择题（本题共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8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分．在每小题给出的四个选项中，只有一项是符合题目要求的．）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color w:val="auto"/>
        </w:rPr>
        <w:t xml:space="preserve">1. </w:t>
      </w:r>
      <w:r>
        <w:t>已知复数</w:t>
      </w:r>
      <w:bookmarkStart w:id="0" w:name="MTBlankEqn"/>
      <w:r>
        <w:object>
          <v:shape id="_x0000_i1025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bookmarkEnd w:id="0"/>
      <w:r>
        <w:t>满足</w:t>
      </w:r>
      <w:r>
        <w:object>
          <v:shape id="_x0000_i1026" o:spt="75" type="#_x0000_t75" style="height:18pt;width:6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hint="eastAsia"/>
        </w:rPr>
        <w:t>（其中</w:t>
      </w:r>
      <w:r>
        <w:object>
          <v:shape id="_x0000_i1027" o:spt="75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t>为虚数单位</w:t>
      </w:r>
      <w:r>
        <w:rPr>
          <w:rFonts w:hint="eastAsia"/>
        </w:rPr>
        <w:t>）</w:t>
      </w:r>
      <w:r>
        <w:t>，则</w:t>
      </w:r>
      <w:r>
        <w:object>
          <v:shape id="_x0000_i1028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t>等于（</w:t>
      </w:r>
      <w:r>
        <w:rPr>
          <w:rFonts w:hint="eastAsia"/>
          <w:lang w:val="en-US" w:eastAsia="zh-CN"/>
        </w:rPr>
        <w:t xml:space="preserve">    </w:t>
      </w:r>
      <w:r>
        <w:t>）</w:t>
      </w:r>
    </w:p>
    <w:p>
      <w:pPr>
        <w:tabs>
          <w:tab w:val="left" w:pos="2295"/>
          <w:tab w:val="left" w:pos="4365"/>
          <w:tab w:val="left" w:pos="6450"/>
        </w:tabs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29" o:spt="75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30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</w:rPr>
        <w:object>
          <v:shape id="_x0000_i1031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D． </w:t>
      </w:r>
      <w:r>
        <w:rPr>
          <w:rFonts w:ascii="Times New Roman" w:hAnsi="Times New Roman"/>
        </w:rPr>
        <w:object>
          <v:shape id="_x0000_i1032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</w:p>
    <w:p>
      <w:pPr>
        <w:tabs>
          <w:tab w:val="left" w:pos="2410"/>
          <w:tab w:val="left" w:pos="4536"/>
          <w:tab w:val="left" w:pos="6521"/>
        </w:tabs>
        <w:snapToGrid w:val="0"/>
        <w:spacing w:line="360" w:lineRule="auto"/>
        <w:textAlignment w:val="baseline"/>
        <w:rPr>
          <w:rFonts w:ascii="Times New Roman" w:hAnsi="Times New Roman"/>
        </w:rPr>
      </w:pPr>
      <w:r>
        <w:rPr>
          <w:color w:val="000000"/>
        </w:rPr>
        <w:t xml:space="preserve">2. </w:t>
      </w:r>
      <w:r>
        <w:t>已知全集</w:t>
      </w:r>
      <w:r>
        <w:rPr>
          <w:position w:val="-6"/>
        </w:rPr>
        <w:object>
          <v:shape id="_x0000_i1033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t>，集合</w:t>
      </w:r>
      <w:r>
        <w:rPr>
          <w:position w:val="-12"/>
        </w:rPr>
        <w:object>
          <v:shape id="_x0000_i1034" o:spt="75" type="#_x0000_t75" style="height:18pt;width:78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35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t>或</w:t>
      </w:r>
      <w:r>
        <w:rPr>
          <w:position w:val="-10"/>
        </w:rPr>
        <w:object>
          <v:shape id="_x0000_i1036" o:spt="75" type="#_x0000_t75" style="height:16pt;width:31.9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t>，则</w:t>
      </w:r>
      <w:r>
        <w:rPr>
          <w:position w:val="-14"/>
        </w:rPr>
        <w:object>
          <v:shape id="_x0000_i1037" o:spt="75" type="#_x0000_t75" style="height:19pt;width:5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t>（</w:t>
      </w:r>
      <w:r>
        <w:rPr>
          <w:rFonts w:hint="eastAsia"/>
          <w:lang w:val="en-US" w:eastAsia="zh-CN"/>
        </w:rPr>
        <w:t xml:space="preserve">     </w:t>
      </w:r>
      <w:r>
        <w:t>）</w:t>
      </w:r>
    </w:p>
    <w:p>
      <w:pPr>
        <w:tabs>
          <w:tab w:val="left" w:pos="2295"/>
          <w:tab w:val="left" w:pos="4365"/>
          <w:tab w:val="left" w:pos="6450"/>
        </w:tabs>
        <w:spacing w:line="360" w:lineRule="auto"/>
        <w:jc w:val="left"/>
        <w:textAlignment w:val="center"/>
      </w:pPr>
      <w:r>
        <w:rPr>
          <w:rFonts w:ascii="Times New Roman" w:hAnsi="Times New Roman"/>
        </w:rPr>
        <w:t>A．</w:t>
      </w:r>
      <w:r>
        <w:object>
          <v:shape id="_x0000_i1038" o:spt="75" alt="eqId3432701dcc6000f25c5ea3a7937f2e7e" type="#_x0000_t75" style="height:13.85pt;width:57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object>
          <v:shape id="_x0000_i1039" o:spt="75" alt="eqId3432701dcc6000f25c5ea3a7937f2e7e" type="#_x0000_t75" style="height:13.85pt;width:58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object>
          <v:shape id="_x0000_i1040" o:spt="75" alt="eqId3432701dcc6000f25c5ea3a7937f2e7e" type="#_x0000_t75" style="height:13.85pt;width:59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D． </w:t>
      </w:r>
      <w:r>
        <w:object>
          <v:shape id="_x0000_i1041" o:spt="75" alt="eqId3432701dcc6000f25c5ea3a7937f2e7e" type="#_x0000_t75" style="height:13.85pt;width:61.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6" o:title="eqId294f5ba74cdf695fc9a8a8e52f421328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8" o:title="eqIdb6a24198bd04c29321ae5dc5a28fe42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pt;width:6pt;" o:ole="t" filled="f" o:preferrelative="t" stroked="f" coordsize="21600,21600">
            <v:path/>
            <v:fill on="f" focussize="0,0"/>
            <v:stroke on="f" joinstyle="miter"/>
            <v:imagedata r:id="rId50" o:title="eqId0f85fca60a11e1af2bf50138d0e3fe62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是三条不同的直线，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52" o:title="eqIde170f206fdbbd834aad7580c727e2cc6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4" o:title="eqId5b5858ee1ce52b251816757257a11c29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6" o:title="eqId9f435efcc7869eec21bdba1ed81dc3f5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是三个不同的平面，有下列命题中，真命题为（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58" o:title="eqId84b6e422b2e6f6dada4d8c369559a077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0" o:title="eqId5b97ab842db26bc83a6ca5f580133c2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62" o:title="eqId0eb26a220ed44c446105df7caa0f1063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.55pt;width:34pt;" o:ole="t" filled="f" o:preferrelative="t" stroked="f" coordsize="21600,21600">
            <v:path/>
            <v:fill on="f" focussize="0,0"/>
            <v:stroke on="f" joinstyle="miter"/>
            <v:imagedata r:id="rId64" o:title="eqIda5986f2991d45fbf3578f08f27d9fd7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6.2pt;width:33pt;" o:ole="t" filled="f" o:preferrelative="t" stroked="f" coordsize="21600,21600">
            <v:path/>
            <v:fill on="f" focussize="0,0"/>
            <v:stroke on="f" joinstyle="miter"/>
            <v:imagedata r:id="rId66" o:title="eqIdb82e5d28e2e5a4790e94db2daa6a07c2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68" o:title="eqIdd35a45cfcdfbda18b089ce6698ccdbcd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0" o:title="eqId0fe920cd78db25f5b4df37d066e57800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2" o:title="eqId80645381feb9746cc149da61d553974a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74" o:title="eqIdb59b1a01a6da42ff2a41e5b91ea301ad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2" o:title="eqId80645381feb9746cc149da61d553974a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4.15pt;width:33.15pt;" o:ole="t" filled="f" o:preferrelative="t" stroked="f" coordsize="21600,21600">
            <v:path/>
            <v:fill on="f" focussize="0,0"/>
            <v:stroke on="f" joinstyle="miter"/>
            <v:imagedata r:id="rId77" o:title="eqId4042f9c51f83e3367d496e851735d7f9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3.9pt;width:25.9pt;" o:ole="t" filled="f" o:preferrelative="t" stroked="f" coordsize="21600,21600">
            <v:path/>
            <v:fill on="f" focussize="0,0"/>
            <v:stroke on="f" joinstyle="miter"/>
            <v:imagedata r:id="rId79" o:title="eqIddf0d37b44de48de51555fa95d94e33f1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eqId15c0dbe3c080c4c4636c64803e5c1f76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6.8pt;width:50.4pt;" o:ole="t" filled="f" o:preferrelative="t" stroked="f" coordsize="21600,21600">
            <v:path/>
            <v:fill on="f" focussize="0,0"/>
            <v:stroke on="f" joinstyle="miter"/>
            <v:imagedata r:id="rId83" o:title="eqId39346db456e8935d6d95a14b1d50ccde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21pt;width:73.5pt;" o:ole="t" filled="f" o:preferrelative="t" stroked="f" coordsize="21600,21600">
            <v:path/>
            <v:fill on="f" focussize="0,0"/>
            <v:stroke on="f" joinstyle="miter"/>
            <v:imagedata r:id="rId85" o:title="eqId7096a60e5fcfa07135b08f7e74c35919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0.5pt;width:14.25pt;" o:ole="t" filled="f" o:preferrelative="t" stroked="f" coordsize="21600,21600">
            <v:path/>
            <v:fill on="f" focussize="0,0"/>
            <v:stroke on="f" joinstyle="miter"/>
            <v:imagedata r:id="rId87" o:title="eqIdac047e91852b91af639feec23a9598b2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" o:title="eqId0dc5c9827dfd0be5a9c85962d6ccbfb1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的中点，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1" o:title="eqId1dde8112e8eb968fd042418dd632759e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是线段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93" o:title="eqIdd50703c46b6153945d718b198f03b4b5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的中点，则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1pt;width:69pt;" o:ole="t" filled="f" o:preferrelative="t" stroked="f" coordsize="21600,21600">
            <v:path/>
            <v:fill on="f" focussize="0,0"/>
            <v:stroke on="f" joinstyle="miter"/>
            <v:imagedata r:id="rId95" o:title="eqId7a53b7118d7c3a7c8b3c591b177adf75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0.05pt;width:24.95pt;" o:ole="t" filled="f" o:preferrelative="t" stroked="f" coordsize="21600,21600">
            <v:path/>
            <v:fill on="f" focussize="0,0"/>
            <v:stroke on="f" joinstyle="miter"/>
            <v:imagedata r:id="rId97" o:title="eqId535e95d241e9c978c10355dcb07da256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99" o:title="eqId3389f53711264b0acba3ba6019f8b908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2.2pt;width:175.8pt;" o:ole="t" filled="f" o:preferrelative="t" stroked="f" coordsize="21600,21600">
            <v:path/>
            <v:fill on="f" focussize="0,0"/>
            <v:stroke on="f" joinstyle="miter"/>
            <v:imagedata r:id="rId101" o:title="eqId594b9faa03fefc2074d6cbb30f4c5a93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的部分图象如图所示，且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103" o:title="eqId76797af13ef6c3b46084510330b157df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05" o:title="eqIde69b5b8c4c24eab782174c5cae1b88a5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446020" cy="1259205"/>
            <wp:effectExtent l="0" t="0" r="7620" b="5715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08" o:title="eqIda82e875758ae873c4da947724ca9e619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</w:t>
      </w:r>
      <w:r>
        <w:rPr>
          <w:color w:val="000000"/>
        </w:rPr>
        <w:t xml:space="preserve">B. 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110" o:title="eqId0ce608bdc27f3e90f09f11eb4ba1bf92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</w:t>
      </w:r>
      <w:r>
        <w:rPr>
          <w:color w:val="000000"/>
        </w:rPr>
        <w:t xml:space="preserve">C. 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1.25pt;width:61.15pt;" o:ole="t" filled="f" o:preferrelative="t" stroked="f" coordsize="21600,21600">
            <v:path/>
            <v:fill on="f" focussize="0,0"/>
            <v:stroke on="f" joinstyle="miter"/>
            <v:imagedata r:id="rId112" o:title="eqIda6558dc65e74d9d67814a350a02d2b09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      </w:t>
      </w:r>
      <w:r>
        <w:rPr>
          <w:color w:val="000000"/>
        </w:rPr>
        <w:t xml:space="preserve">D. 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14" o:title="eqIdad685dacf331dba0d05954a722988048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6. 点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6" o:title="eqIddad2a36927223bd70f426ba06aea4b45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color w:val="000000"/>
        </w:rPr>
        <w:t>是曲线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8pt;width:60.95pt;" o:ole="t" filled="f" o:preferrelative="t" stroked="f" coordsize="21600,21600">
            <v:path/>
            <v:fill on="f" focussize="0,0"/>
            <v:stroke on="f" joinstyle="miter"/>
            <v:imagedata r:id="rId118" o:title="eqId13dab884802016b29f54c0e1c9efe43a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color w:val="000000"/>
        </w:rPr>
        <w:t>上任意一点，则点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6" o:title="eqIddad2a36927223bd70f426ba06aea4b4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color w:val="000000"/>
        </w:rPr>
        <w:t>到直线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121" o:title="eqId97c6d3c99b7004603ba9ea9c341b8b3f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color w:val="000000"/>
        </w:rPr>
        <w:t>的最短距离为（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123" o:title="eqIda7ffe8515ff6183c1c7775dc6f94bdb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125" o:title="eqIdedb57d84f9bbcb3e30d4ce7e2e1e8604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127" o:title="eqId24c14ff9b66f21c05e52dc3c8908c2d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7.4pt;width:19.2pt;" o:ole="t" filled="f" o:preferrelative="t" stroked="f" coordsize="21600,21600">
            <v:path/>
            <v:fill on="f" focussize="0,0"/>
            <v:stroke on="f" joinstyle="miter"/>
            <v:imagedata r:id="rId129" o:title="eqIdcf298f00799cbf34b4db26f5f63af92f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</w:p>
    <w:p>
      <w:pPr>
        <w:tabs>
          <w:tab w:val="left" w:pos="2410"/>
          <w:tab w:val="left" w:pos="4536"/>
          <w:tab w:val="left" w:pos="6521"/>
        </w:tabs>
        <w:snapToGrid w:val="0"/>
        <w:spacing w:line="360" w:lineRule="auto"/>
        <w:ind w:left="284" w:hanging="283" w:hangingChars="135"/>
        <w:jc w:val="left"/>
        <w:textAlignment w:val="center"/>
        <w:rPr>
          <w:rFonts w:ascii="Times New Roman" w:hAnsi="Times New Roman"/>
        </w:rPr>
      </w:pPr>
      <w:r>
        <w:rPr>
          <w:color w:val="000000"/>
        </w:rPr>
        <w:t xml:space="preserve">7. </w:t>
      </w:r>
      <w:r>
        <w:rPr>
          <w:rFonts w:ascii="Times New Roman" w:hAnsi="Times New Roman"/>
        </w:rPr>
        <w:t>设</w:t>
      </w:r>
      <w:r>
        <w:rPr>
          <w:rFonts w:ascii="Times New Roman" w:hAnsi="Times New Roman"/>
        </w:rPr>
        <w:object>
          <v:shape id="_x0000_i1085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已知</w:t>
      </w:r>
      <w:r>
        <w:rPr>
          <w:rFonts w:ascii="Times New Roman" w:hAnsi="Times New Roman"/>
        </w:rPr>
        <w:object>
          <v:shape id="_x0000_i1086" o:spt="75" type="#_x0000_t75" style="height:29pt;width:4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ascii="Times New Roman" w:hAnsi="Times New Roman"/>
        </w:rPr>
        <w:t>的展开式中只有第</w:t>
      </w:r>
      <w:r>
        <w:rPr>
          <w:rFonts w:ascii="Times New Roman" w:hAnsi="Times New Roman"/>
        </w:rPr>
        <w:object>
          <v:shape id="_x0000_i1087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ascii="Times New Roman" w:hAnsi="Times New Roman"/>
        </w:rPr>
        <w:t>项的二项式系数最大，且展开式中所有项的系数和为</w:t>
      </w:r>
      <w:r>
        <w:rPr>
          <w:rFonts w:ascii="Times New Roman" w:hAnsi="Times New Roman"/>
        </w:rPr>
        <w:object>
          <v:shape id="_x0000_i1088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89" o:spt="75" type="#_x0000_t75" style="height:30pt;width:6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ascii="Times New Roman" w:hAnsi="Times New Roman"/>
        </w:rPr>
        <w:t>中</w:t>
      </w:r>
      <w:r>
        <w:rPr>
          <w:rFonts w:ascii="Times New Roman" w:hAnsi="Times New Roman"/>
        </w:rPr>
        <w:object>
          <v:shape id="_x0000_i1090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ascii="Times New Roman" w:hAnsi="Times New Roman"/>
        </w:rPr>
        <w:t>的系数</w:t>
      </w:r>
      <w:r>
        <w:t>为（</w:t>
      </w:r>
      <w:r>
        <w:rPr>
          <w:rFonts w:hint="eastAsia"/>
          <w:lang w:val="en-US" w:eastAsia="zh-CN"/>
        </w:rPr>
        <w:t xml:space="preserve">    </w:t>
      </w:r>
      <w:r>
        <w:t>）</w:t>
      </w:r>
    </w:p>
    <w:p>
      <w:pPr>
        <w:tabs>
          <w:tab w:val="left" w:pos="2295"/>
          <w:tab w:val="left" w:pos="4365"/>
          <w:tab w:val="left" w:pos="6450"/>
        </w:tabs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91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92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</w:rPr>
        <w:object>
          <v:shape id="_x0000_i1093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D． </w:t>
      </w:r>
      <w:r>
        <w:rPr>
          <w:rFonts w:ascii="Times New Roman" w:hAnsi="Times New Roman"/>
        </w:rPr>
        <w:object>
          <v:shape id="_x0000_i1094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0pt;width:117pt;" o:ole="t" filled="f" o:preferrelative="t" stroked="f" coordsize="21600,21600">
            <v:path/>
            <v:fill on="f" focussize="0,0"/>
            <v:stroke on="f" joinstyle="miter"/>
            <v:imagedata r:id="rId151" o:title="eqIda2fc66b6d5f3cc873283d6f8ec5dc02b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153" o:title="eqIda67cc7818eac3950632cf1111f8f94c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3.6pt;width:50.4pt;" o:ole="t" filled="f" o:preferrelative="t" stroked="f" coordsize="21600,21600">
            <v:path/>
            <v:fill on="f" focussize="0,0"/>
            <v:stroke on="f" joinstyle="miter"/>
            <v:imagedata r:id="rId155" o:title="eqIdbb687b93f4f395039d2b37c3925d7a93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33.75pt;width:68.25pt;" o:ole="t" filled="f" o:preferrelative="t" stroked="f" coordsize="21600,21600">
            <v:path/>
            <v:fill on="f" focussize="0,0"/>
            <v:stroke on="f" joinstyle="miter"/>
            <v:imagedata r:id="rId157" o:title="eqIdeb98cf9778f78b2c2b3274beec319e3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59" o:title="eqId8b73abfe4bc26b1ded680d7abb1a2cac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61" o:title="eqId131bbb874be8760c7347004fd276e514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163" o:title="eqId3c64d5fc60309e1920b076171a9df46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65" o:title="eqId3105a1a3780443e65c35771946fcf982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二、多项选择题：本题共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分．在每小题给出的选项中，有多项符合题目要求．全部选对的得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分，部分选对的得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分，有选错的得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0</w:t>
      </w:r>
      <w:r>
        <w:rPr>
          <w:rFonts w:ascii="宋体" w:hAnsi="宋体" w:eastAsia="宋体" w:cs="宋体"/>
          <w:b/>
          <w:color w:val="000000"/>
          <w:sz w:val="24"/>
        </w:rPr>
        <w:t>分．</w:t>
      </w:r>
    </w:p>
    <w:p>
      <w:pPr>
        <w:tabs>
          <w:tab w:val="left" w:pos="2410"/>
          <w:tab w:val="left" w:pos="4395"/>
          <w:tab w:val="left" w:pos="6379"/>
        </w:tabs>
        <w:snapToGrid w:val="0"/>
        <w:spacing w:line="360" w:lineRule="auto"/>
        <w:rPr>
          <w:rFonts w:ascii="Times New Roman"/>
        </w:rPr>
      </w:pPr>
      <w:r>
        <w:rPr>
          <w:color w:val="000000"/>
        </w:rPr>
        <w:t xml:space="preserve">9. </w:t>
      </w:r>
      <w:r>
        <w:rPr>
          <w:rFonts w:ascii="Times New Roman"/>
        </w:rPr>
        <w:t>若正实数</w:t>
      </w:r>
      <w:r>
        <w:rPr>
          <w:position w:val="-6"/>
        </w:rPr>
        <w:object>
          <v:shape id="_x0000_i1103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ascii="Times New Roman"/>
        </w:rPr>
        <w:t>，</w:t>
      </w:r>
      <w:r>
        <w:rPr>
          <w:position w:val="-6"/>
        </w:rPr>
        <w:object>
          <v:shape id="_x0000_i1104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ascii="Times New Roman"/>
        </w:rPr>
        <w:t>满足</w:t>
      </w:r>
      <w:r>
        <w:rPr>
          <w:position w:val="-6"/>
        </w:rPr>
        <w:object>
          <v:shape id="_x0000_i1105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ascii="Times New Roman"/>
        </w:rPr>
        <w:t>，则下列结论正确的有</w:t>
      </w:r>
      <w:r>
        <w:t>（</w:t>
      </w:r>
      <w:r>
        <w:rPr>
          <w:rFonts w:hint="eastAsia"/>
          <w:lang w:val="en-US" w:eastAsia="zh-CN"/>
        </w:rPr>
        <w:t xml:space="preserve">    </w:t>
      </w:r>
      <w:r>
        <w:t>）</w:t>
      </w:r>
    </w:p>
    <w:p>
      <w:pPr>
        <w:tabs>
          <w:tab w:val="left" w:pos="2410"/>
          <w:tab w:val="left" w:pos="4395"/>
          <w:tab w:val="left" w:pos="6379"/>
        </w:tabs>
        <w:spacing w:line="360" w:lineRule="auto"/>
        <w:jc w:val="left"/>
        <w:textAlignment w:val="center"/>
      </w:pPr>
      <w:r>
        <w:rPr>
          <w:rFonts w:ascii="Times New Roman" w:hAnsi="Times New Roman"/>
        </w:rPr>
        <w:t>A．</w:t>
      </w:r>
      <w:r>
        <w:object>
          <v:shape id="_x0000_i1106" o:spt="75" alt="eqIdbee0ef3f76a54c42a87782f451af5153" type="#_x0000_t75" style="height:28.35pt;width:35.3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hint="eastAsia"/>
        </w:rPr>
        <w:t xml:space="preserve">  </w:t>
      </w:r>
      <w:r>
        <w:tab/>
      </w:r>
      <w:r>
        <w:rPr>
          <w:rFonts w:ascii="Times New Roman" w:hAnsi="Times New Roman"/>
        </w:rPr>
        <w:t>B．</w:t>
      </w:r>
      <w:r>
        <w:object>
          <v:shape id="_x0000_i1107" o:spt="75" alt="eqId83cfb6e256e343a78f0b40aa00c5787d" type="#_x0000_t75" style="height:27.65pt;width:46.3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tab/>
      </w:r>
      <w:r>
        <w:rPr>
          <w:rFonts w:ascii="Times New Roman" w:hAnsi="Times New Roman"/>
        </w:rPr>
        <w:t>C．</w:t>
      </w:r>
      <w:r>
        <w:object>
          <v:shape id="_x0000_i1108" o:spt="75" alt="eqId4888c0a881d64697873eb3f8b4e2cd5f" type="#_x0000_t75" style="height:16pt;width:67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tab/>
      </w:r>
      <w:r>
        <w:rPr>
          <w:rFonts w:ascii="Times New Roman" w:hAnsi="Times New Roman"/>
        </w:rPr>
        <w:t>D．</w:t>
      </w:r>
      <w:r>
        <w:object>
          <v:shape id="_x0000_i1109" o:spt="75" alt="eqIdb82b5cc8bf8445e39104f7fcf8abb19a" type="#_x0000_t75" style="height:28.35pt;width:53.6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8.75pt;width:156.75pt;" o:ole="t" filled="f" o:preferrelative="t" stroked="f" coordsize="21600,21600">
            <v:path/>
            <v:fill on="f" focussize="0,0"/>
            <v:stroke on="f" joinstyle="miter"/>
            <v:imagedata r:id="rId181" o:title="eqIdea89d6cb4e78364febd449210b03386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的最小正周期为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183" o:title="eqId70f5389990c3a0c5373f3bd9fb2454c9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，则下列各选项正确的是（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85" o:title="eqIdc05a467ddaa138590b3b56615c2c42a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直线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87" o:title="eqId8973254e0eeb29a0add0e4677ce5337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是图像的一条对称轴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9" o:title="eqId4fe7d5809da02c15a43a0e9a898b908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91" o:title="eqId09e4a16876b385f5ee860e96e49ab2a5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9" o:title="eqId4fe7d5809da02c15a43a0e9a898b908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图像上所有的点向</w:t>
      </w:r>
      <w:r>
        <w:rPr>
          <w:rFonts w:hint="eastAsia" w:ascii="宋体" w:hAnsi="宋体" w:cs="宋体"/>
          <w:color w:val="000000"/>
          <w:lang w:val="en-US" w:eastAsia="zh-CN"/>
        </w:rPr>
        <w:t>左</w:t>
      </w:r>
      <w:r>
        <w:rPr>
          <w:rFonts w:ascii="宋体" w:hAnsi="宋体" w:eastAsia="宋体" w:cs="宋体"/>
          <w:color w:val="000000"/>
        </w:rPr>
        <w:t>平移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194" o:title="eqId037fb348109dc2063a268b10eb925a57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个单位长度，可得到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5.75pt;width:56.2pt;" o:ole="t" filled="f" o:preferrelative="t" stroked="f" coordsize="21600,21600">
            <v:path/>
            <v:fill on="f" focussize="0,0"/>
            <v:stroke on="f" joinstyle="miter"/>
            <v:imagedata r:id="rId196" o:title="eqId75d7504da4ba2d187a1e67e270131d66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有一组样本数据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98" o:title="eqIdc814128ea2139e33db94ea590e7c2223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200" o:title="eqIdaec19b68e3add9d5bfcc6269a1855b8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…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02" o:title="eqId3282e5fde4ae53fcb1bb072a685304c9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，由这组数据得到新样本数据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8.15pt;width:13.05pt;" o:ole="t" filled="f" o:preferrelative="t" stroked="f" coordsize="21600,21600">
            <v:path/>
            <v:fill on="f" focussize="0,0"/>
            <v:stroke on="f" joinstyle="miter"/>
            <v:imagedata r:id="rId204" o:title="eqId54015ff5b49e3283901da1291b6b921d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8.15pt;width:13.6pt;" o:ole="t" filled="f" o:preferrelative="t" stroked="f" coordsize="21600,21600">
            <v:path/>
            <v:fill on="f" focussize="0,0"/>
            <v:stroke on="f" joinstyle="miter"/>
            <v:imagedata r:id="rId206" o:title="eqId46f6872ffb1934339c53c2c2282d5889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…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08" o:title="eqIda79b9eaa5e7ab7a1e5c512b571914dc8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.1pt;width:50.8pt;" o:ole="t" filled="f" o:preferrelative="t" stroked="f" coordsize="21600,21600">
            <v:path/>
            <v:fill on="f" focussize="0,0"/>
            <v:stroke on="f" joinstyle="miter"/>
            <v:imagedata r:id="rId210" o:title="eqId3136bba4007b435d653e9c83d78b201a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212" o:title="eqId7b74877126fc687ca4f50ff3ff3f52cf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为</w:t>
      </w:r>
      <w:r>
        <w:rPr>
          <w:rFonts w:ascii="宋体" w:hAnsi="宋体" w:eastAsia="宋体" w:cs="宋体"/>
          <w:color w:val="000000"/>
        </w:rPr>
        <w:t>非零常数，则（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两组样本数据的样本平均数相同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两组样本数据的样本中位数相同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两组样本数据的样本标准差相同</w:t>
      </w:r>
    </w:p>
    <w:p>
      <w:pPr>
        <w:tabs>
          <w:tab w:val="left" w:pos="2410"/>
          <w:tab w:val="left" w:pos="4395"/>
          <w:tab w:val="left" w:pos="6379"/>
        </w:tabs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两组样本数据的样本极差相同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14" o:title="eqId09f86f37ec8e15846bd731ab4fcdbacd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216" o:title="eqId4669810732b633b60dbeaf0bf57204f6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的定义域均为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218" o:title="eqId71ed60c2dedaae7f3b30cbc891647927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是奇函数，且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220" o:title="eqIdc14f3e741b1b89e8ac71f2e4b990d443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20.25pt;width:97.9pt;" o:ole="t" filled="f" o:preferrelative="t" stroked="f" coordsize="21600,21600">
            <v:path/>
            <v:fill on="f" focussize="0,0"/>
            <v:stroke on="f" joinstyle="miter"/>
            <v:imagedata r:id="rId222" o:title="eqId94be17f91e6b19de4c9f7561a40746d5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14" o:title="eqId09f86f37ec8e15846bd731ab4fcdbac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</w:t>
      </w:r>
      <w:r>
        <w:rPr>
          <w:rFonts w:hint="eastAsia" w:ascii="宋体" w:hAnsi="宋体" w:cs="宋体"/>
          <w:color w:val="000000"/>
          <w:lang w:val="en-US" w:eastAsia="zh-CN"/>
        </w:rPr>
        <w:t xml:space="preserve">          </w:t>
      </w:r>
      <w:r>
        <w:rPr>
          <w:color w:val="000000"/>
        </w:rPr>
        <w:t xml:space="preserve">B. 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0.4pt;width:45.5pt;" o:ole="t" filled="f" o:preferrelative="t" stroked="f" coordsize="21600,21600">
            <v:path/>
            <v:fill on="f" focussize="0,0"/>
            <v:stroke on="f" joinstyle="miter"/>
            <v:imagedata r:id="rId225" o:title="eqId9dab9cfe37e6f8ac526000453236b7b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</w:t>
      </w:r>
      <w:r>
        <w:rPr>
          <w:color w:val="000000"/>
        </w:rPr>
        <w:t xml:space="preserve">C. 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3.75pt;width:59.25pt;" o:ole="t" filled="f" o:preferrelative="t" stroked="f" coordsize="21600,21600">
            <v:path/>
            <v:fill on="f" focussize="0,0"/>
            <v:stroke on="f" joinstyle="miter"/>
            <v:imagedata r:id="rId227" o:title="eqIdaa0e10b2c46ad74d665476de4c60a23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229" o:title="eqId2fc2fb3c1f5cb0397226599e1416acc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13. 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eqId15c0dbe3c080c4c4636c64803e5c1f76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中，内角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2" o:title="eqId5963abe8f421bd99a2aaa94831a951e9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34" o:title="eqId7f9e8449aad35c5d840a3395ea86df6d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36" o:title="eqIdc5db41a1f31d6baee7c69990811edb9f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的对边分别为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38" o:title="eqId0a6936d370d6a238a608ca56f87198de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40" o:title="eqId2c94bb12cee76221e13f9ef955b0aab1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42" o:title="eqId071a7e733d466949ac935b4b8ee8d18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3.6pt;width:26.1pt;" o:ole="t" filled="f" o:preferrelative="t" stroked="f" coordsize="21600,21600">
            <v:path/>
            <v:fill on="f" focussize="0,0"/>
            <v:stroke on="f" joinstyle="miter"/>
            <v:imagedata r:id="rId244" o:title="eqId0b550ee821ee1838384835e81fc34b67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3.05pt;width:36.3pt;" o:ole="t" filled="f" o:preferrelative="t" stroked="f" coordsize="21600,21600">
            <v:path/>
            <v:fill on="f" focussize="0,0"/>
            <v:stroke on="f" joinstyle="miter"/>
            <v:imagedata r:id="rId246" o:title="eqId59e29b822cda1ba926e96368094fa1a7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eqId15c0dbe3c080c4c4636c64803e5c1f76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49" o:title="eqId9a2dd89c37b60b4596ac30e339aa0000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251" o:title="eqId5ccd4162c7d09f970cb77cadacdbe521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color w:val="000000"/>
        </w:rPr>
        <w:t>___________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tabs>
          <w:tab w:val="left" w:pos="2410"/>
          <w:tab w:val="left" w:pos="4536"/>
          <w:tab w:val="left" w:pos="6521"/>
        </w:tabs>
        <w:snapToGrid w:val="0"/>
        <w:spacing w:line="360" w:lineRule="auto"/>
        <w:ind w:left="284" w:hanging="283" w:hangingChars="135"/>
        <w:jc w:val="left"/>
        <w:textAlignment w:val="center"/>
        <w:rPr>
          <w:rFonts w:hint="eastAsia" w:ascii="Times New Roman" w:hAnsi="Times New Roman"/>
        </w:rPr>
      </w:pPr>
      <w:r>
        <w:rPr>
          <w:color w:val="000000"/>
        </w:rPr>
        <w:t xml:space="preserve">14. </w:t>
      </w:r>
      <w:r>
        <w:rPr>
          <w:rFonts w:ascii="宋体" w:hAnsi="宋体"/>
        </w:rPr>
        <w:t>某校在新学期开设了“</w:t>
      </w:r>
      <w:r>
        <w:rPr>
          <w:rFonts w:hint="eastAsia" w:ascii="宋体" w:hAnsi="宋体"/>
        </w:rPr>
        <w:t>遇</w:t>
      </w:r>
      <w:r>
        <w:rPr>
          <w:rFonts w:ascii="宋体" w:hAnsi="宋体"/>
        </w:rPr>
        <w:t>见</w:t>
      </w:r>
      <w:r>
        <w:rPr>
          <w:rFonts w:ascii="Times New Roman" w:hAnsi="Times New Roman"/>
        </w:rPr>
        <w:object>
          <v:shape id="_x0000_i1148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ascii="宋体" w:hAnsi="宋体"/>
        </w:rPr>
        <w:t>”</w:t>
      </w:r>
      <w:r>
        <w:rPr>
          <w:rFonts w:hint="eastAsia" w:ascii="宋体" w:hAnsi="宋体" w:cs="MS Mincho"/>
        </w:rPr>
        <w:t>，</w:t>
      </w:r>
      <w:r>
        <w:rPr>
          <w:rFonts w:ascii="宋体" w:hAnsi="宋体"/>
        </w:rPr>
        <w:t>“数学</w:t>
      </w:r>
      <w:r>
        <w:rPr>
          <w:rFonts w:hint="eastAsia" w:ascii="宋体" w:hAnsi="宋体"/>
        </w:rPr>
        <w:t>与生活</w:t>
      </w:r>
      <w:r>
        <w:rPr>
          <w:rFonts w:ascii="宋体" w:hAnsi="宋体"/>
        </w:rPr>
        <w:t>”</w:t>
      </w:r>
      <w:r>
        <w:rPr>
          <w:rFonts w:hint="eastAsia" w:ascii="宋体" w:hAnsi="宋体" w:cs="MS Mincho"/>
        </w:rPr>
        <w:t>，</w:t>
      </w:r>
      <w:r>
        <w:rPr>
          <w:rFonts w:ascii="宋体" w:hAnsi="宋体"/>
        </w:rPr>
        <w:t>“微积分初步”</w:t>
      </w:r>
      <w:r>
        <w:rPr>
          <w:rFonts w:hint="eastAsia" w:ascii="宋体" w:hAnsi="宋体" w:cs="MS Mincho"/>
        </w:rPr>
        <w:t>，</w:t>
      </w:r>
      <w:r>
        <w:rPr>
          <w:rFonts w:ascii="宋体" w:hAnsi="宋体"/>
        </w:rPr>
        <w:t>“无限的世界”和“数学阅读与写作”</w:t>
      </w:r>
      <w:r>
        <w:rPr>
          <w:rFonts w:ascii="Times New Roman" w:hAnsi="Times New Roman"/>
        </w:rPr>
        <w:object>
          <v:shape id="_x0000_i1149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Times New Roman" w:hAnsi="Times New Roman"/>
        </w:rPr>
        <w:t>门数</w:t>
      </w:r>
      <w:r>
        <w:rPr>
          <w:rFonts w:ascii="宋体" w:hAnsi="宋体"/>
        </w:rPr>
        <w:t>学类校本课程.小明和小华两位同学商量每人</w:t>
      </w:r>
      <w:r>
        <w:rPr>
          <w:rFonts w:ascii="Times New Roman" w:hAnsi="Times New Roman"/>
        </w:rPr>
        <w:t>选报</w:t>
      </w:r>
      <w:r>
        <w:rPr>
          <w:rFonts w:ascii="Times New Roman" w:hAnsi="Times New Roman"/>
        </w:rPr>
        <w:object>
          <v:shape id="_x0000_i1150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ascii="Times New Roman" w:hAnsi="Times New Roman"/>
        </w:rPr>
        <w:t>门</w:t>
      </w:r>
      <w:r>
        <w:rPr>
          <w:rFonts w:ascii="宋体" w:hAnsi="宋体"/>
        </w:rPr>
        <w:t>校本课程.若两人所选的课程至多有一门相同，且小明一定选报“遇见</w:t>
      </w:r>
      <w:r>
        <w:rPr>
          <w:rFonts w:ascii="Times New Roman" w:hAnsi="Times New Roman"/>
        </w:rPr>
        <w:object>
          <v:shape id="_x0000_i1151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ascii="宋体" w:hAnsi="宋体"/>
        </w:rPr>
        <w:t>”课程，则两位同学不同的选课方案有</w:t>
      </w:r>
      <w:r>
        <w:rPr>
          <w:rFonts w:ascii="Times New Roman" w:hAnsi="Times New Roman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宋体" w:hAnsi="宋体"/>
        </w:rPr>
        <w:t>种.（用数字作答）</w:t>
      </w:r>
    </w:p>
    <w:p>
      <w:pPr>
        <w:tabs>
          <w:tab w:val="left" w:pos="2410"/>
          <w:tab w:val="left" w:pos="4536"/>
          <w:tab w:val="left" w:pos="6521"/>
        </w:tabs>
        <w:snapToGrid w:val="0"/>
        <w:spacing w:line="360" w:lineRule="auto"/>
        <w:ind w:left="284" w:hanging="283" w:hangingChars="135"/>
        <w:textAlignment w:val="center"/>
        <w:rPr>
          <w:rFonts w:hint="eastAsia" w:ascii="Times New Roman" w:hAnsi="宋体"/>
        </w:rPr>
      </w:pPr>
      <w:r>
        <w:rPr>
          <w:color w:val="000000"/>
        </w:rPr>
        <w:t xml:space="preserve">15. </w:t>
      </w:r>
      <w:r>
        <w:t>已知函数</w:t>
      </w:r>
      <w:r>
        <w:object>
          <v:shape id="_x0000_i1152" o:spt="75" alt="eqId551367566c680dff2d484210eb5ab9d4" type="#_x0000_t75" style="height:46.05pt;width:102.9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t>则函数</w:t>
      </w:r>
      <w:r>
        <w:object>
          <v:shape id="_x0000_i1153" o:spt="75" alt="eqId245e5c12f9f8d5b0741c72ec37c83f23" type="#_x0000_t75" style="height:14.3pt;width:80.0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t>的所有零点构成的集合为</w:t>
      </w:r>
      <w:r>
        <w:rPr>
          <w:rFonts w:ascii="Times New Roman" w:hAnsi="Times New Roman"/>
          <w:u w:val="single"/>
        </w:rPr>
        <w:t xml:space="preserve">  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宋体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20.4pt;width:107.4pt;" o:ole="t" filled="f" o:preferrelative="t" stroked="f" coordsize="21600,21600">
            <v:path/>
            <v:fill on="f" focussize="0,0"/>
            <v:stroke on="f" joinstyle="miter"/>
            <v:imagedata r:id="rId264" o:title="eqIdb05051e42d4a7bd8f5dbfa98ece7bf0d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</w:t>
      </w:r>
      <w:r>
        <w:rPr>
          <w:rFonts w:ascii="Times New Roman" w:hAnsi="Times New Roman" w:eastAsia="Times New Roman" w:cs="Times New Roman"/>
          <w:color w:val="000000"/>
        </w:rPr>
        <w:t>______.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分．解答应写出文字说明、证明过程或演算步骤．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已知向量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21pt;width:67pt;" o:ole="t" filled="f" o:preferrelative="t" stroked="f" coordsize="21600,21600">
            <v:path/>
            <v:fill on="f" focussize="0,0"/>
            <v:stroke on="f" joinstyle="miter"/>
            <v:imagedata r:id="rId266" o:title="eqIded6a92ed4ede4139dc4563f0351c4dd5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268" o:title="eqId092e6ee9d37e0ff74cd2864c0b4b3a25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270" o:title="eqId3dcbe8b4bcd32e5a64ebfd873f8cbb2b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272" o:title="eqId9a4d070c5939bb0ec4a9d40d7e3c7d3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74" o:title="eqId73f021a65c471011ee58a992ec8bf79f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33.75pt;width:89.25pt;" o:ole="t" filled="f" o:preferrelative="t" stroked="f" coordsize="21600,21600">
            <v:path/>
            <v:fill on="f" focussize="0,0"/>
            <v:stroke on="f" joinstyle="miter"/>
            <v:imagedata r:id="rId276" o:title="eqId7a1747ebe5f094a3eb923bb6daa805f7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33.9pt;width:53.85pt;" o:ole="t" filled="f" o:preferrelative="t" stroked="f" coordsize="21600,21600">
            <v:path/>
            <v:fill on="f" focussize="0,0"/>
            <v:stroke on="f" joinstyle="miter"/>
            <v:imagedata r:id="rId278" o:title="eqId59f07029c97c324d32f258f18a96654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，求角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54" o:title="eqId5b5858ee1ce52b251816757257a11c29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9.8pt;width:76.8pt;" o:ole="t" filled="f" o:preferrelative="t" stroked="f" coordsize="21600,21600">
            <v:path/>
            <v:fill on="f" focussize="0,0"/>
            <v:stroke on="f" joinstyle="miter"/>
            <v:imagedata r:id="rId281" o:title="eqIdceb85e8e0c2998717346b6e97543c38e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283" o:title="eqIdeb63478132d4c1fef3c17e591919da83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求函数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285" o:title="eqIde7d96fbd2ae4d5f08757a722f7182515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的值域；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2.05pt;width:145.65pt;" o:ole="t" filled="f" o:preferrelative="t" stroked="f" coordsize="21600,21600">
            <v:path/>
            <v:fill on="f" focussize="0,0"/>
            <v:stroke on="f" joinstyle="miter"/>
            <v:imagedata r:id="rId287" o:title="eqId8f225dcff3f55e545bad2837b3a3002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289" o:title="eqIded6d804ef44bfc64f824b0ccef71765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上最小值为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291" o:title="eqId3edbd40e04e2a943051fa83d6e511add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，求实数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93" o:title="eqIdf0a532e15e232cb4b99a8d4d07c89575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eqId15c0dbe3c080c4c4636c64803e5c1f76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4.25pt;width:147pt;" o:ole="t" filled="f" o:preferrelative="t" stroked="f" coordsize="21600,21600">
            <v:path/>
            <v:fill on="f" focussize="0,0"/>
            <v:stroke on="f" joinstyle="miter"/>
            <v:imagedata r:id="rId296" o:title="eqId97fb8187165a47b16452c6010c2e0b47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98" o:title="eqId64afdc6fcdc4cd326bb11679766c223e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2" o:title="eqId5963abe8f421bd99a2aaa94831a951e9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301" o:title="eqId8455657dde27aabe6adb7b188e031c11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" o:title="eqId0dc5c9827dfd0be5a9c85962d6ccbfb1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边上一点，若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304" o:title="eqId3c7ce7733e861b352bd792c9425852c8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0.55pt;width:74.05pt;" o:ole="t" filled="f" o:preferrelative="t" stroked="f" coordsize="21600,21600">
            <v:path/>
            <v:fill on="f" focussize="0,0"/>
            <v:stroke on="f" joinstyle="miter"/>
            <v:imagedata r:id="rId306" o:title="eqId91d62ab5aa15eed7cfbc374c9c83382e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33.85pt;width:32.8pt;" o:ole="t" filled="f" o:preferrelative="t" stroked="f" coordsize="21600,21600">
            <v:path/>
            <v:fill on="f" focussize="0,0"/>
            <v:stroke on="f" joinstyle="miter"/>
            <v:imagedata r:id="rId308" o:title="eqIdfa9c36ecb28364ab80ff979189e93b07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color w:val="000000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20.  </w:t>
      </w:r>
      <w:r>
        <w:rPr>
          <w:rFonts w:ascii="Times New Roman" w:hAnsi="Times New Roman" w:cs="Times New Roman"/>
        </w:rPr>
        <w:t>如图，四边形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是正方形，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是正方形的中心，</w:t>
      </w:r>
      <w:r>
        <w:rPr>
          <w:rFonts w:ascii="Times New Roman" w:hAnsi="Times New Roman" w:cs="Times New Roman"/>
          <w:i/>
        </w:rPr>
        <w:t>PO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底面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PC</w:t>
      </w:r>
      <w:r>
        <w:rPr>
          <w:rFonts w:ascii="Times New Roman" w:hAnsi="Times New Roman" w:cs="Times New Roman"/>
        </w:rPr>
        <w:t>的中点．求证：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PA</w:t>
      </w:r>
      <w:r>
        <w:rPr>
          <w:rFonts w:hAnsi="宋体" w:cs="Times New Roman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BDE</w:t>
      </w:r>
      <w:r>
        <w:rPr>
          <w:rFonts w:ascii="Times New Roman" w:hAnsi="Times New Roman" w:cs="Times New Roman"/>
        </w:rPr>
        <w:t>；(2)平面</w:t>
      </w:r>
      <w:r>
        <w:rPr>
          <w:rFonts w:ascii="Times New Roman" w:hAnsi="Times New Roman" w:cs="Times New Roman"/>
          <w:i/>
        </w:rPr>
        <w:t>PAC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BDE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"\\\\王真\\i\\王真\\2020\\二轮\\数学\\数学 二轮 新课标新高考\\全书完整的Word版文档\\专题四\\4-23.TIF"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442085" cy="1270000"/>
            <wp:effectExtent l="0" t="0" r="5715" b="10160"/>
            <wp:docPr id="1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8"/>
                    <pic:cNvPicPr>
                      <a:picLocks noChangeAspect="1"/>
                    </pic:cNvPicPr>
                  </pic:nvPicPr>
                  <pic:blipFill>
                    <a:blip r:embed="rId309" r:link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snapToGrid w:val="0"/>
        <w:spacing w:line="360" w:lineRule="auto"/>
        <w:ind w:left="359" w:hanging="359" w:hangingChars="171"/>
        <w:textAlignment w:val="center"/>
        <w:rPr>
          <w:color w:val="000000"/>
        </w:rPr>
      </w:pPr>
    </w:p>
    <w:p>
      <w:pPr>
        <w:snapToGrid w:val="0"/>
        <w:spacing w:line="360" w:lineRule="auto"/>
        <w:ind w:left="359" w:hanging="359" w:hangingChars="171"/>
        <w:textAlignment w:val="center"/>
        <w:rPr>
          <w:color w:val="000000"/>
        </w:rPr>
      </w:pPr>
    </w:p>
    <w:p>
      <w:pPr>
        <w:snapToGrid w:val="0"/>
        <w:spacing w:line="360" w:lineRule="auto"/>
        <w:ind w:left="359" w:hanging="359" w:hangingChars="171"/>
        <w:textAlignment w:val="center"/>
        <w:rPr>
          <w:color w:val="000000"/>
        </w:rPr>
      </w:pPr>
    </w:p>
    <w:p>
      <w:pPr>
        <w:snapToGrid w:val="0"/>
        <w:spacing w:line="360" w:lineRule="auto"/>
        <w:ind w:left="359" w:hanging="359" w:hangingChars="171"/>
        <w:textAlignment w:val="center"/>
        <w:rPr>
          <w:color w:val="000000"/>
        </w:rPr>
      </w:pPr>
    </w:p>
    <w:p>
      <w:pPr>
        <w:snapToGrid w:val="0"/>
        <w:spacing w:line="360" w:lineRule="auto"/>
        <w:ind w:left="359" w:hanging="359" w:hangingChars="171"/>
        <w:textAlignment w:val="center"/>
        <w:rPr>
          <w:color w:val="000000"/>
        </w:rPr>
      </w:pPr>
    </w:p>
    <w:p>
      <w:pPr>
        <w:snapToGrid w:val="0"/>
        <w:spacing w:line="360" w:lineRule="auto"/>
        <w:ind w:left="359" w:hanging="359" w:hangingChars="171"/>
        <w:textAlignment w:val="center"/>
        <w:rPr>
          <w:rFonts w:ascii="楷体" w:hAnsi="楷体" w:eastAsia="楷体"/>
        </w:rPr>
      </w:pPr>
      <w:r>
        <w:rPr>
          <w:color w:val="000000"/>
        </w:rPr>
        <w:t xml:space="preserve">21. </w:t>
      </w:r>
      <w:r>
        <w:rPr>
          <w:rFonts w:ascii="Times New Roman" w:hAnsi="宋体"/>
        </w:rPr>
        <w:t>已知函数</w:t>
      </w:r>
      <w:r>
        <w:rPr>
          <w:rFonts w:ascii="Times New Roman" w:hAnsi="宋体"/>
        </w:rPr>
        <w:object>
          <v:shape id="_x0000_i1179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ascii="Times New Roman" w:hAnsi="宋体"/>
        </w:rPr>
        <w:t>（</w:t>
      </w:r>
      <w:r>
        <w:rPr>
          <w:rFonts w:ascii="Times New Roman" w:hAnsi="宋体"/>
        </w:rPr>
        <w:object>
          <v:shape id="_x0000_i1180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ascii="Times New Roman" w:hAnsi="宋体"/>
        </w:rPr>
        <w:t>且</w:t>
      </w:r>
      <w:r>
        <w:rPr>
          <w:rFonts w:ascii="Times New Roman" w:hAnsi="宋体"/>
        </w:rPr>
        <w:object>
          <v:shape id="_x0000_i1181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ascii="Times New Roman" w:hAnsi="宋体"/>
        </w:rPr>
        <w:t>）．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ascii="Times New Roman" w:hAnsi="Times New Roman"/>
          <w:bCs/>
        </w:rPr>
      </w:pPr>
      <w:bookmarkStart w:id="1" w:name="_GoBack"/>
      <w:bookmarkEnd w:id="1"/>
      <w:r>
        <w:rPr>
          <w:rFonts w:hint="eastAsia" w:ascii="Times New Roman" w:hAnsi="Times New Roman"/>
          <w:bCs/>
        </w:rPr>
        <w:t>（1）</w:t>
      </w:r>
      <w:r>
        <w:rPr>
          <w:rFonts w:ascii="Times New Roman" w:hAnsi="Times New Roman"/>
          <w:bCs/>
        </w:rPr>
        <w:t>若函</w:t>
      </w:r>
      <w:r>
        <w:rPr>
          <w:rFonts w:ascii="Times New Roman" w:hAnsi="宋体"/>
        </w:rPr>
        <w:t>数</w:t>
      </w:r>
      <w:r>
        <w:rPr>
          <w:rFonts w:ascii="Times New Roman" w:hAnsi="宋体"/>
        </w:rPr>
        <w:object>
          <v:shape id="_x0000_i1182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ascii="Times New Roman" w:hAnsi="宋体"/>
        </w:rPr>
        <w:t>为奇函数，求实数</w:t>
      </w:r>
      <w:r>
        <w:rPr>
          <w:rFonts w:ascii="Times New Roman" w:hAnsi="宋体"/>
        </w:rPr>
        <w:object>
          <v:shape id="_x0000_i1183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ascii="Times New Roman" w:hAnsi="宋体"/>
        </w:rPr>
        <w:t>的值</w:t>
      </w:r>
      <w:r>
        <w:rPr>
          <w:rFonts w:ascii="Times New Roman" w:hAnsi="Times New Roman"/>
          <w:bCs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ascii="Times New Roman" w:hAnsi="Times New Roman"/>
          <w:bCs/>
        </w:rPr>
      </w:pPr>
      <w:r>
        <w:rPr>
          <w:rFonts w:hint="eastAsia" w:ascii="Times New Roman" w:hAnsi="Times New Roman"/>
          <w:bCs/>
        </w:rPr>
        <w:t>（2）</w:t>
      </w:r>
      <w:r>
        <w:rPr>
          <w:rFonts w:ascii="Times New Roman" w:hAnsi="Times New Roman"/>
          <w:bCs/>
        </w:rPr>
        <w:t>对任意</w:t>
      </w:r>
      <w:r>
        <w:rPr>
          <w:rFonts w:ascii="Times New Roman" w:hAnsi="宋体"/>
        </w:rPr>
        <w:t>的</w:t>
      </w:r>
      <w:r>
        <w:rPr>
          <w:rFonts w:ascii="Times New Roman" w:hAnsi="宋体"/>
        </w:rPr>
        <w:object>
          <v:shape id="_x0000_i1184" o:spt="75" type="#_x0000_t75" style="height:29pt;width:4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ascii="Times New Roman" w:hAnsi="宋体"/>
        </w:rPr>
        <w:t>，不等式</w:t>
      </w:r>
      <w:r>
        <w:rPr>
          <w:rFonts w:ascii="Times New Roman" w:hAnsi="宋体"/>
        </w:rPr>
        <w:object>
          <v:shape id="_x0000_i1185" o:spt="75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宋体"/>
        </w:rPr>
        <w:t>恒成立，求实数</w:t>
      </w:r>
      <w:r>
        <w:rPr>
          <w:rFonts w:ascii="Times New Roman" w:hAnsi="宋体"/>
        </w:rPr>
        <w:object>
          <v:shape id="_x0000_i1186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ascii="Times New Roman" w:hAnsi="宋体"/>
        </w:rPr>
        <w:t>的取值范</w:t>
      </w:r>
      <w:r>
        <w:rPr>
          <w:rFonts w:ascii="Times New Roman" w:hAnsi="Times New Roman"/>
          <w:bCs/>
        </w:rPr>
        <w:t>围．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328" o:title="eqIdfdebc41909e3597b7fa84fc641dabadc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330" o:title="eqId9e9c599e8d420006448905acec2b8234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38" o:title="eqId0a6936d370d6a238a608ca56f87198de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证明：当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333" o:title="eqId10ede78fd7ac619ea597856254bb5d75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335" o:title="eqId03700373f43a43001511e0da38bc7bc4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第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>页/共</w:t>
    </w:r>
    <w:r>
      <w:fldChar w:fldCharType="begin"/>
    </w:r>
    <w:r>
      <w:instrText xml:space="preserve">NUMPAGES</w:instrText>
    </w:r>
    <w:r>
      <w:fldChar w:fldCharType="separate"/>
    </w:r>
    <w:r>
      <w:t>1</w:t>
    </w:r>
    <w:r>
      <w:fldChar w:fldCharType="end"/>
    </w:r>
    <w:r>
      <w:t>页</w:t>
    </w:r>
  </w:p>
  <w:p>
    <w:pPr>
      <w:pStyle w:val="3"/>
    </w:pP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192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YTcwOTc1ZDUxNTcwOGNiZjNiNTdiY2QzOTc1YTg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25705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1883901"/>
    <w:rsid w:val="06232B73"/>
    <w:rsid w:val="068E3768"/>
    <w:rsid w:val="0FD0094D"/>
    <w:rsid w:val="14FD179F"/>
    <w:rsid w:val="152963B8"/>
    <w:rsid w:val="1A4710AF"/>
    <w:rsid w:val="1F59095F"/>
    <w:rsid w:val="1F7B6B58"/>
    <w:rsid w:val="2A846AAC"/>
    <w:rsid w:val="2B5355CD"/>
    <w:rsid w:val="2E894691"/>
    <w:rsid w:val="37024FE0"/>
    <w:rsid w:val="38274566"/>
    <w:rsid w:val="47D527C4"/>
    <w:rsid w:val="4B1355B6"/>
    <w:rsid w:val="4F9B0E06"/>
    <w:rsid w:val="4FC11A85"/>
    <w:rsid w:val="58093FC9"/>
    <w:rsid w:val="606F1089"/>
    <w:rsid w:val="60836357"/>
    <w:rsid w:val="6AC63F9C"/>
    <w:rsid w:val="702459EC"/>
    <w:rsid w:val="74305E08"/>
    <w:rsid w:val="7B876E2F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1.bin"/><Relationship Id="rId9" Type="http://schemas.openxmlformats.org/officeDocument/2006/relationships/theme" Target="theme/theme1.xml"/><Relationship Id="rId89" Type="http://schemas.openxmlformats.org/officeDocument/2006/relationships/image" Target="media/image41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0.wmf"/><Relationship Id="rId86" Type="http://schemas.openxmlformats.org/officeDocument/2006/relationships/oleObject" Target="embeddings/oleObject39.bin"/><Relationship Id="rId85" Type="http://schemas.openxmlformats.org/officeDocument/2006/relationships/image" Target="media/image39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" Type="http://schemas.openxmlformats.org/officeDocument/2006/relationships/footer" Target="footer3.xml"/><Relationship Id="rId79" Type="http://schemas.openxmlformats.org/officeDocument/2006/relationships/image" Target="media/image36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4.bin"/><Relationship Id="rId75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2.wmf"/><Relationship Id="rId7" Type="http://schemas.openxmlformats.org/officeDocument/2006/relationships/footer" Target="footer2.xml"/><Relationship Id="rId69" Type="http://schemas.openxmlformats.org/officeDocument/2006/relationships/oleObject" Target="embeddings/oleObject30.bin"/><Relationship Id="rId68" Type="http://schemas.openxmlformats.org/officeDocument/2006/relationships/image" Target="media/image31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0.wmf"/><Relationship Id="rId65" Type="http://schemas.openxmlformats.org/officeDocument/2006/relationships/oleObject" Target="embeddings/oleObject28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7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" Type="http://schemas.openxmlformats.org/officeDocument/2006/relationships/header" Target="header3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1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0.wmf"/><Relationship Id="rId45" Type="http://schemas.openxmlformats.org/officeDocument/2006/relationships/oleObject" Target="embeddings/oleObject18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38" Type="http://schemas.openxmlformats.org/officeDocument/2006/relationships/fontTable" Target="fontTable.xml"/><Relationship Id="rId337" Type="http://schemas.openxmlformats.org/officeDocument/2006/relationships/customXml" Target="../customXml/item2.xml"/><Relationship Id="rId336" Type="http://schemas.openxmlformats.org/officeDocument/2006/relationships/customXml" Target="../customXml/item1.xml"/><Relationship Id="rId335" Type="http://schemas.openxmlformats.org/officeDocument/2006/relationships/image" Target="media/image159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58.wmf"/><Relationship Id="rId332" Type="http://schemas.openxmlformats.org/officeDocument/2006/relationships/oleObject" Target="embeddings/oleObject166.bin"/><Relationship Id="rId331" Type="http://schemas.openxmlformats.org/officeDocument/2006/relationships/oleObject" Target="embeddings/oleObject165.bin"/><Relationship Id="rId330" Type="http://schemas.openxmlformats.org/officeDocument/2006/relationships/image" Target="media/image157.wmf"/><Relationship Id="rId33" Type="http://schemas.openxmlformats.org/officeDocument/2006/relationships/oleObject" Target="embeddings/oleObject12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56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55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4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3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2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55.bin"/><Relationship Id="rId310" Type="http://schemas.openxmlformats.org/officeDocument/2006/relationships/image" Target="4-23.TIF" TargetMode="External"/><Relationship Id="rId31" Type="http://schemas.openxmlformats.org/officeDocument/2006/relationships/oleObject" Target="embeddings/oleObject11.bin"/><Relationship Id="rId309" Type="http://schemas.openxmlformats.org/officeDocument/2006/relationships/image" Target="media/image147.png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45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2.bin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2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1.wmf"/><Relationship Id="rId295" Type="http://schemas.openxmlformats.org/officeDocument/2006/relationships/oleObject" Target="embeddings/oleObject147.bin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4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37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36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5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4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1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3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2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29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3.bin"/><Relationship Id="rId268" Type="http://schemas.openxmlformats.org/officeDocument/2006/relationships/image" Target="media/image128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4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8.bin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2.bin"/><Relationship Id="rId247" Type="http://schemas.openxmlformats.org/officeDocument/2006/relationships/oleObject" Target="embeddings/oleObject121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5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3.bin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09.bin"/><Relationship Id="rId223" Type="http://schemas.openxmlformats.org/officeDocument/2006/relationships/oleObject" Target="embeddings/oleObject108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6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6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3.bin"/><Relationship Id="rId192" Type="http://schemas.openxmlformats.org/officeDocument/2006/relationships/oleObject" Target="embeddings/oleObject92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1.bin"/><Relationship Id="rId19" Type="http://schemas.openxmlformats.org/officeDocument/2006/relationships/oleObject" Target="embeddings/oleObject5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6.bin"/><Relationship Id="rId18" Type="http://schemas.openxmlformats.org/officeDocument/2006/relationships/image" Target="media/image6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1.bin"/><Relationship Id="rId17" Type="http://schemas.openxmlformats.org/officeDocument/2006/relationships/oleObject" Target="embeddings/oleObject4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5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3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4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3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0.png"/><Relationship Id="rId105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2023-09-04T19:32:00Z</dcterms:created>
  <dc:creator>学科网试题生产平台</dc:creator>
  <dc:description>3314780112044032</dc:description>
  <cp:lastModifiedBy>lenvov</cp:lastModifiedBy>
  <dcterms:modified xsi:type="dcterms:W3CDTF">2023-09-13T05:47:26Z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2052-12.1.0.15374</vt:lpwstr>
  </property>
  <property fmtid="{D5CDD505-2E9C-101B-9397-08002B2CF9AE}" pid="7" name="ICV">
    <vt:lpwstr>D37A56FAB872496BB8870227CEE1CAAB_13</vt:lpwstr>
  </property>
</Properties>
</file>