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楷体" w:hAnsi="楷体" w:eastAsia="楷体" w:cs="楷体"/>
          <w:b/>
          <w:bCs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sz w:val="48"/>
          <w:szCs w:val="48"/>
          <w:lang w:eastAsia="zh-CN"/>
        </w:rPr>
        <w:t>吕墅中学在职教师</w:t>
      </w:r>
      <w:r>
        <w:rPr>
          <w:rFonts w:hint="eastAsia" w:ascii="楷体" w:hAnsi="楷体" w:eastAsia="楷体" w:cs="楷体"/>
          <w:b/>
          <w:bCs/>
          <w:sz w:val="48"/>
          <w:szCs w:val="48"/>
        </w:rPr>
        <w:t>体检流程及项目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both"/>
        <w:textAlignment w:val="auto"/>
        <w:rPr>
          <w:rFonts w:hint="eastAsia" w:ascii="楷体" w:hAnsi="楷体" w:eastAsia="楷体" w:cs="楷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一楼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预检分诊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: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测量体温，刷健康码进入医院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21590</wp:posOffset>
                </wp:positionV>
                <wp:extent cx="75565" cy="232410"/>
                <wp:effectExtent l="14605" t="7620" r="24130" b="26670"/>
                <wp:wrapNone/>
                <wp:docPr id="4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32410"/>
                        </a:xfrm>
                        <a:prstGeom prst="downArrow">
                          <a:avLst>
                            <a:gd name="adj1" fmla="val 50000"/>
                            <a:gd name="adj2" fmla="val 7689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218.05pt;margin-top:1.7pt;height:18.3pt;width:5.95pt;z-index:251663360;mso-width-relative:page;mso-height-relative:page;" fillcolor="#FFFFFF" filled="t" stroked="t" coordsize="21600,21600" o:gfxdata="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6/xpi1wAAAAgBAAAPAAAAAAAAAAEAIAAAACIAAABkcnMvZG93bnJldi54bWxQSwEC&#10;FAAUAAAACACHTuJAiB8/n2cCAAAABQAADgAAAAAAAAABACAAAAAmAQAAZHJzL2Uyb0RvYy54bWxQ&#10;SwUGAAAAAAYABgBZAQAA/wUAAAAA&#10;" adj="16201,5400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一楼门诊大厅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服务台：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身份证</w:t>
      </w:r>
      <w:r>
        <w:rPr>
          <w:rFonts w:hint="eastAsia" w:ascii="楷体" w:hAnsi="楷体" w:eastAsia="楷体" w:cs="楷体"/>
          <w:sz w:val="32"/>
          <w:szCs w:val="32"/>
        </w:rPr>
        <w:t>登记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00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26035</wp:posOffset>
                </wp:positionV>
                <wp:extent cx="75565" cy="232410"/>
                <wp:effectExtent l="14605" t="7620" r="24130" b="2667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32410"/>
                        </a:xfrm>
                        <a:prstGeom prst="downArrow">
                          <a:avLst>
                            <a:gd name="adj1" fmla="val 50000"/>
                            <a:gd name="adj2" fmla="val 7689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219pt;margin-top:2.05pt;height:18.3pt;width:5.95pt;z-index:251659264;mso-width-relative:page;mso-height-relative:page;" fillcolor="#FFFFFF" filled="t" stroked="t" coordsize="21600,21600" o:gfxdata="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ANeLdcAAAAIAQAADwAAAAAAAAABACAAAAAiAAAAZHJzL2Rvd25yZXYueG1sUEsBAhQA&#10;FAAAAAgAh07iQDBQo4plAgAAAAUAAA4AAAAAAAAAAQAgAAAAJgEAAGRycy9lMm9Eb2MueG1sUEsF&#10;BgAAAAAGAAYAWQEAAP0FAAAAAA==&#10;" adj="16201,5400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sz w:val="36"/>
          <w:szCs w:val="36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一楼门诊大厅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  <w:r>
        <w:rPr>
          <w:rFonts w:hint="eastAsia" w:ascii="楷体" w:hAnsi="楷体" w:eastAsia="楷体" w:cs="楷体"/>
          <w:sz w:val="32"/>
          <w:szCs w:val="32"/>
        </w:rPr>
        <w:t>外科、内科、血压、身高体重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720" w:firstLineChars="200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26035</wp:posOffset>
                </wp:positionV>
                <wp:extent cx="75565" cy="232410"/>
                <wp:effectExtent l="14605" t="7620" r="24130" b="26670"/>
                <wp:wrapNone/>
                <wp:docPr id="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32410"/>
                        </a:xfrm>
                        <a:prstGeom prst="downArrow">
                          <a:avLst>
                            <a:gd name="adj1" fmla="val 50000"/>
                            <a:gd name="adj2" fmla="val 7689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219pt;margin-top:2.05pt;height:18.3pt;width:5.95pt;z-index:251664384;mso-width-relative:page;mso-height-relative:page;" fillcolor="#FFFFFF" filled="t" stroked="t" coordsize="21600,21600" o:gfxdata="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wDXi3XAAAACAEAAA8AAAAAAAAAAQAgAAAAIgAAAGRycy9kb3ducmV2LnhtbFBLAQIU&#10;ABQAAAAIAIdO4kAHZB0hZgIAAAAFAAAOAAAAAAAAAAEAIAAAACYBAABkcnMvZTJvRG9jLnhtbFBL&#10;BQYAAAAABgAGAFkBAAD+BQAAAAA=&#10;" adj="16201,5400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sz w:val="36"/>
          <w:szCs w:val="36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3" w:firstLineChars="20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二楼体检中心：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采血、五官、心电图、彩超</w:t>
      </w:r>
      <w:r>
        <w:rPr>
          <w:rFonts w:hint="eastAsia" w:ascii="微软雅黑" w:hAnsi="微软雅黑" w:eastAsia="微软雅黑" w:cs="微软雅黑"/>
          <w:sz w:val="32"/>
          <w:szCs w:val="32"/>
        </w:rPr>
        <w:t>［</w:t>
      </w:r>
      <w:r>
        <w:rPr>
          <w:rFonts w:hint="eastAsia" w:ascii="楷体" w:hAnsi="楷体" w:eastAsia="楷体" w:cs="楷体"/>
          <w:sz w:val="32"/>
          <w:szCs w:val="32"/>
        </w:rPr>
        <w:t>肝胆胰脾双肾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、甲状腺（增加项目）、前列腺（男）、乳房及子宫附（女）</w:t>
      </w:r>
      <w:r>
        <w:rPr>
          <w:rFonts w:hint="eastAsia" w:ascii="微软雅黑" w:hAnsi="微软雅黑" w:eastAsia="微软雅黑" w:cs="微软雅黑"/>
          <w:sz w:val="32"/>
          <w:szCs w:val="32"/>
        </w:rPr>
        <w:t>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val="en-US" w:eastAsia="zh-CN"/>
        </w:rPr>
        <w:t>B超：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男同志前列腺及女同志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子宫附件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均需要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小便急才能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进行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检查，早晨起来后请不要小便。</w:t>
      </w: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720" w:firstLineChars="200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31115</wp:posOffset>
                </wp:positionV>
                <wp:extent cx="75565" cy="233045"/>
                <wp:effectExtent l="14605" t="7620" r="24130" b="2603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33045"/>
                        </a:xfrm>
                        <a:prstGeom prst="downArrow">
                          <a:avLst>
                            <a:gd name="adj1" fmla="val 50000"/>
                            <a:gd name="adj2" fmla="val 771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7" type="#_x0000_t67" style="position:absolute;left:0pt;margin-left:218.95pt;margin-top:2.45pt;height:18.35pt;width:5.95pt;z-index:251660288;mso-width-relative:page;mso-height-relative:page;" fillcolor="#FFFFFF" filled="t" stroked="t" coordsize="21600,21600" o:gfxdata="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I1AM/VAAAACAEAAA8AAAAAAAAAAQAgAAAAIgAAAGRycy9kb3ducmV2LnhtbFBL&#10;AQIUABQAAAAIAIdO4kBmyO77awIAAAAFAAAOAAAAAAAAAAEAIAAAACQBAABkcnMvZTJvRG9jLnht&#10;bFBLBQYAAAAABgAGAFkBAAABBgAAAAA=&#10;" adj="16201,5400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sz w:val="36"/>
          <w:szCs w:val="36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412750</wp:posOffset>
                </wp:positionV>
                <wp:extent cx="75565" cy="285750"/>
                <wp:effectExtent l="13335" t="7620" r="25400" b="3048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85750"/>
                        </a:xfrm>
                        <a:prstGeom prst="downArrow">
                          <a:avLst>
                            <a:gd name="adj1" fmla="val 50000"/>
                            <a:gd name="adj2" fmla="val 9453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margin-left:218.9pt;margin-top:32.5pt;height:22.5pt;width:5.95pt;z-index:251661312;mso-width-relative:page;mso-height-relative:page;" fillcolor="#FFFFFF" filled="t" stroked="t" coordsize="21600,21600" o:gfxdata="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rY5dtoAAAAKAQAADwAAAAAAAAABACAAAAAiAAAAZHJzL2Rvd25yZXYueG1s&#10;UEsBAhQAFAAAAAgAh07iQI/knxpoAgAAAAUAAA4AAAAAAAAAAQAgAAAAKQEAAGRycy9lMm9Eb2Mu&#10;eG1sUEsFBgAAAAAGAAYAWQEAAAMGAAAAAA==&#10;" adj="16201,5400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一楼放射科</w:t>
      </w:r>
      <w:r>
        <w:rPr>
          <w:rFonts w:hint="eastAsia" w:ascii="楷体" w:hAnsi="楷体" w:eastAsia="楷体" w:cs="楷体"/>
          <w:sz w:val="32"/>
          <w:szCs w:val="32"/>
        </w:rPr>
        <w:t>（胸透）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720" w:firstLineChars="200"/>
        <w:jc w:val="center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3" w:firstLineChars="200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体检单交回一楼服务台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720" w:firstLineChars="200"/>
        <w:jc w:val="center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8890</wp:posOffset>
                </wp:positionV>
                <wp:extent cx="75565" cy="285750"/>
                <wp:effectExtent l="13335" t="7620" r="25400" b="30480"/>
                <wp:wrapNone/>
                <wp:docPr id="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85750"/>
                        </a:xfrm>
                        <a:prstGeom prst="downArrow">
                          <a:avLst>
                            <a:gd name="adj1" fmla="val 50000"/>
                            <a:gd name="adj2" fmla="val 9453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margin-left:218.9pt;margin-top:0.7pt;height:22.5pt;width:5.95pt;z-index:251662336;mso-width-relative:page;mso-height-relative:page;" fillcolor="#FFFFFF" filled="t" stroked="t" coordsize="21600,21600" o:gfxdata="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uPlz7YAAAACAEAAA8AAAAAAAAAAQAgAAAAIgAAAGRycy9kb3ducmV2LnhtbFBL&#10;AQIUABQAAAAIAIdO4kBfbogDaAIAAAAFAAAOAAAAAAAAAAEAIAAAACcBAABkcnMvZTJvRG9jLnht&#10;bFBLBQYAAAAABgAGAFkBAAABBgAAAAA=&#10;" adj="16201,5400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3" w:firstLineChars="200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食堂：</w:t>
      </w:r>
      <w:r>
        <w:rPr>
          <w:rFonts w:hint="eastAsia" w:ascii="楷体" w:hAnsi="楷体" w:eastAsia="楷体" w:cs="楷体"/>
          <w:sz w:val="32"/>
          <w:szCs w:val="32"/>
        </w:rPr>
        <w:t>用餐（体检结束）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exact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楷体"/>
          <w:b/>
          <w:sz w:val="28"/>
          <w:szCs w:val="28"/>
        </w:rPr>
        <w:t>每位参检人员务必携带本人有效</w:t>
      </w:r>
      <w:r>
        <w:rPr>
          <w:rFonts w:hint="eastAsia" w:ascii="楷体" w:hAnsi="楷体" w:eastAsia="楷体" w:cs="楷体"/>
          <w:b/>
          <w:sz w:val="28"/>
          <w:szCs w:val="28"/>
          <w:u w:val="single"/>
        </w:rPr>
        <w:t>二代身份证</w:t>
      </w:r>
      <w:r>
        <w:rPr>
          <w:rFonts w:hint="eastAsia" w:ascii="楷体" w:hAnsi="楷体" w:eastAsia="楷体" w:cs="楷体"/>
          <w:b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/>
          <w:sz w:val="28"/>
          <w:szCs w:val="28"/>
          <w:u w:val="single"/>
          <w:lang w:eastAsia="zh-CN"/>
        </w:rPr>
        <w:t>佩</w:t>
      </w:r>
      <w:r>
        <w:rPr>
          <w:rFonts w:hint="eastAsia" w:ascii="楷体" w:hAnsi="楷体" w:eastAsia="楷体" w:cs="楷体"/>
          <w:b/>
          <w:bCs w:val="0"/>
          <w:sz w:val="28"/>
          <w:szCs w:val="28"/>
          <w:u w:val="single"/>
          <w:lang w:eastAsia="zh-CN"/>
        </w:rPr>
        <w:t>戴口罩</w:t>
      </w:r>
      <w:r>
        <w:rPr>
          <w:rFonts w:hint="eastAsia" w:ascii="楷体" w:hAnsi="楷体" w:eastAsia="楷体" w:cs="楷体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2、体检时间：10月15日</w:t>
      </w:r>
      <w:r>
        <w:rPr>
          <w:rFonts w:hint="eastAsia" w:ascii="楷体" w:hAnsi="楷体" w:eastAsia="楷体" w:cs="楷体"/>
          <w:b/>
          <w:sz w:val="28"/>
          <w:szCs w:val="28"/>
          <w:u w:val="single"/>
          <w:lang w:val="en-US" w:eastAsia="zh-CN"/>
        </w:rPr>
        <w:t>06:50-08:00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，</w:t>
      </w:r>
      <w:r>
        <w:rPr>
          <w:rFonts w:hint="eastAsia" w:ascii="楷体" w:hAnsi="楷体" w:eastAsia="楷体" w:cs="楷体"/>
          <w:b/>
          <w:sz w:val="28"/>
          <w:szCs w:val="28"/>
        </w:rPr>
        <w:t>因8点开始临床医生需回各科室正常上班，请参检人员务必在7:30之前到</w:t>
      </w:r>
      <w:r>
        <w:rPr>
          <w:rFonts w:hint="eastAsia" w:ascii="楷体" w:hAnsi="楷体" w:eastAsia="楷体" w:cs="楷体"/>
          <w:b/>
          <w:sz w:val="28"/>
          <w:szCs w:val="28"/>
          <w:u w:val="single"/>
        </w:rPr>
        <w:t>门诊服务台</w:t>
      </w:r>
      <w:r>
        <w:rPr>
          <w:rFonts w:hint="eastAsia" w:ascii="楷体" w:hAnsi="楷体" w:eastAsia="楷体" w:cs="楷体"/>
          <w:b/>
          <w:sz w:val="28"/>
          <w:szCs w:val="28"/>
        </w:rPr>
        <w:t>登记，敬请谅解！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3、B超原则上先做肝胆脾胰肾，甲状腺、前列腺、乳房及子宫附件可以八点之后或早餐后做。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exact"/>
        <w:ind w:left="0" w:leftChars="0" w:right="0" w:rightChars="0" w:firstLine="562" w:firstLineChars="20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谢谢合作！祝您健康！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="楷体" w:hAnsi="楷体" w:eastAsia="楷体" w:cs="楷体"/>
          <w:sz w:val="30"/>
          <w:szCs w:val="30"/>
        </w:rPr>
        <w:t>薛家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                               2022年09月30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日</w:t>
      </w:r>
    </w:p>
    <w:sectPr>
      <w:pgSz w:w="11906" w:h="16838"/>
      <w:pgMar w:top="560" w:right="1236" w:bottom="438" w:left="123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OTVlNjExYWMyYzU5OTcyMDA1NGUwMzA0ZjBhYzQifQ=="/>
  </w:docVars>
  <w:rsids>
    <w:rsidRoot w:val="00D31D50"/>
    <w:rsid w:val="000B114A"/>
    <w:rsid w:val="00323B43"/>
    <w:rsid w:val="003D37D8"/>
    <w:rsid w:val="00426133"/>
    <w:rsid w:val="004358AB"/>
    <w:rsid w:val="007367D9"/>
    <w:rsid w:val="008B7726"/>
    <w:rsid w:val="00B852E9"/>
    <w:rsid w:val="00D31D50"/>
    <w:rsid w:val="03DF47BB"/>
    <w:rsid w:val="072B41CC"/>
    <w:rsid w:val="08596B5A"/>
    <w:rsid w:val="0C776323"/>
    <w:rsid w:val="10D527C3"/>
    <w:rsid w:val="1A662436"/>
    <w:rsid w:val="26720939"/>
    <w:rsid w:val="29B42E62"/>
    <w:rsid w:val="2A846E94"/>
    <w:rsid w:val="2E9560D2"/>
    <w:rsid w:val="3D640582"/>
    <w:rsid w:val="3E300C84"/>
    <w:rsid w:val="3E6144DB"/>
    <w:rsid w:val="4042755C"/>
    <w:rsid w:val="4204590C"/>
    <w:rsid w:val="43D669F4"/>
    <w:rsid w:val="476F4222"/>
    <w:rsid w:val="49D75CF8"/>
    <w:rsid w:val="4A9974B6"/>
    <w:rsid w:val="4B0C113E"/>
    <w:rsid w:val="51233B94"/>
    <w:rsid w:val="534D4233"/>
    <w:rsid w:val="53DA0DBD"/>
    <w:rsid w:val="574A22A1"/>
    <w:rsid w:val="59425D56"/>
    <w:rsid w:val="5C7B4EEE"/>
    <w:rsid w:val="6B9F7EF4"/>
    <w:rsid w:val="6DBC1688"/>
    <w:rsid w:val="72FD14F6"/>
    <w:rsid w:val="75F40149"/>
    <w:rsid w:val="78C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368</Characters>
  <Lines>2</Lines>
  <Paragraphs>1</Paragraphs>
  <TotalTime>3</TotalTime>
  <ScaleCrop>false</ScaleCrop>
  <LinksUpToDate>false</LinksUpToDate>
  <CharactersWithSpaces>477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开心妈</cp:lastModifiedBy>
  <dcterms:modified xsi:type="dcterms:W3CDTF">2022-09-30T07:56:50Z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B253B6F42A524AD39BF156A614A2BEE0</vt:lpwstr>
  </property>
</Properties>
</file>