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AB" w:rsidRDefault="003B7D95">
      <w:pPr>
        <w:spacing w:line="380" w:lineRule="exact"/>
        <w:jc w:val="center"/>
        <w:rPr>
          <w:rFonts w:ascii="黑体" w:eastAsia="黑体" w:hAnsi="黑体"/>
          <w:b/>
          <w:color w:val="000000"/>
          <w:sz w:val="32"/>
        </w:rPr>
      </w:pPr>
      <w:r>
        <w:rPr>
          <w:rFonts w:ascii="黑体" w:eastAsia="黑体" w:hAnsi="黑体" w:hint="eastAsia"/>
          <w:b/>
          <w:color w:val="000000"/>
          <w:sz w:val="32"/>
        </w:rPr>
        <w:t>新北区新桥街道中心幼儿园</w:t>
      </w:r>
      <w:r w:rsidR="005A5EBF">
        <w:rPr>
          <w:rFonts w:ascii="黑体" w:eastAsia="黑体" w:hAnsi="黑体" w:hint="eastAsia"/>
          <w:b/>
          <w:color w:val="000000"/>
          <w:sz w:val="32"/>
          <w:u w:val="single"/>
        </w:rPr>
        <w:t>西阆苑全体教师</w:t>
      </w:r>
      <w:r>
        <w:rPr>
          <w:rFonts w:ascii="黑体" w:eastAsia="黑体" w:hAnsi="黑体" w:hint="eastAsia"/>
          <w:b/>
          <w:color w:val="000000"/>
          <w:sz w:val="32"/>
        </w:rPr>
        <w:t>会议记录（</w:t>
      </w:r>
      <w:r w:rsidR="005A5EBF">
        <w:rPr>
          <w:rFonts w:ascii="黑体" w:eastAsia="黑体" w:hAnsi="黑体" w:hint="eastAsia"/>
          <w:b/>
          <w:color w:val="000000"/>
          <w:sz w:val="32"/>
        </w:rPr>
        <w:t>西阆苑</w:t>
      </w:r>
      <w:r>
        <w:rPr>
          <w:rFonts w:ascii="黑体" w:eastAsia="黑体" w:hAnsi="黑体" w:hint="eastAsia"/>
          <w:b/>
          <w:color w:val="000000"/>
          <w:sz w:val="32"/>
        </w:rPr>
        <w:t>幼儿园）</w:t>
      </w: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1872"/>
        <w:gridCol w:w="1188"/>
        <w:gridCol w:w="3060"/>
        <w:gridCol w:w="1692"/>
        <w:gridCol w:w="1620"/>
      </w:tblGrid>
      <w:tr w:rsidR="00B915AB">
        <w:trPr>
          <w:trHeight w:val="460"/>
          <w:jc w:val="center"/>
        </w:trPr>
        <w:tc>
          <w:tcPr>
            <w:tcW w:w="1188" w:type="dxa"/>
            <w:vAlign w:val="center"/>
          </w:tcPr>
          <w:p w:rsidR="00B915AB" w:rsidRDefault="003B7D9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主  题</w:t>
            </w:r>
          </w:p>
        </w:tc>
        <w:tc>
          <w:tcPr>
            <w:tcW w:w="9432" w:type="dxa"/>
            <w:gridSpan w:val="5"/>
          </w:tcPr>
          <w:p w:rsidR="00B915AB" w:rsidRDefault="002B2E54">
            <w:pPr>
              <w:spacing w:line="4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综合督导评估</w:t>
            </w:r>
          </w:p>
        </w:tc>
      </w:tr>
      <w:tr w:rsidR="00B915AB">
        <w:trPr>
          <w:trHeight w:val="490"/>
          <w:jc w:val="center"/>
        </w:trPr>
        <w:tc>
          <w:tcPr>
            <w:tcW w:w="1188" w:type="dxa"/>
            <w:vAlign w:val="center"/>
          </w:tcPr>
          <w:p w:rsidR="00B915AB" w:rsidRDefault="003B7D9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目  标</w:t>
            </w:r>
          </w:p>
        </w:tc>
        <w:tc>
          <w:tcPr>
            <w:tcW w:w="9432" w:type="dxa"/>
            <w:gridSpan w:val="5"/>
          </w:tcPr>
          <w:p w:rsidR="00B915AB" w:rsidRDefault="002B2E54" w:rsidP="0004160B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了解综合督导</w:t>
            </w:r>
            <w:r w:rsidR="0004160B">
              <w:rPr>
                <w:rFonts w:ascii="宋体" w:hAnsi="宋体" w:hint="eastAsia"/>
                <w:color w:val="000000"/>
                <w:szCs w:val="21"/>
              </w:rPr>
              <w:t>时间安排</w:t>
            </w:r>
            <w:r w:rsidR="003B7D95">
              <w:rPr>
                <w:rFonts w:ascii="宋体" w:hAnsi="宋体" w:hint="eastAsia"/>
                <w:color w:val="000000"/>
                <w:szCs w:val="21"/>
              </w:rPr>
              <w:t>。</w:t>
            </w:r>
          </w:p>
        </w:tc>
      </w:tr>
      <w:tr w:rsidR="00B915AB">
        <w:trPr>
          <w:trHeight w:val="270"/>
          <w:jc w:val="center"/>
        </w:trPr>
        <w:tc>
          <w:tcPr>
            <w:tcW w:w="1188" w:type="dxa"/>
            <w:vAlign w:val="center"/>
          </w:tcPr>
          <w:p w:rsidR="00B915AB" w:rsidRDefault="003B7D9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形  式</w:t>
            </w:r>
          </w:p>
        </w:tc>
        <w:tc>
          <w:tcPr>
            <w:tcW w:w="6120" w:type="dxa"/>
            <w:gridSpan w:val="3"/>
          </w:tcPr>
          <w:p w:rsidR="00B915AB" w:rsidRDefault="003B7D9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研讨</w:t>
            </w:r>
          </w:p>
        </w:tc>
        <w:tc>
          <w:tcPr>
            <w:tcW w:w="1692" w:type="dxa"/>
          </w:tcPr>
          <w:p w:rsidR="00B915AB" w:rsidRDefault="003B7D9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记录人</w:t>
            </w:r>
          </w:p>
        </w:tc>
        <w:tc>
          <w:tcPr>
            <w:tcW w:w="1620" w:type="dxa"/>
          </w:tcPr>
          <w:p w:rsidR="00B915AB" w:rsidRDefault="00F3622F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王苏娴</w:t>
            </w:r>
          </w:p>
        </w:tc>
      </w:tr>
      <w:tr w:rsidR="00B915AB">
        <w:trPr>
          <w:trHeight w:val="295"/>
          <w:jc w:val="center"/>
        </w:trPr>
        <w:tc>
          <w:tcPr>
            <w:tcW w:w="1188" w:type="dxa"/>
            <w:vAlign w:val="center"/>
          </w:tcPr>
          <w:p w:rsidR="00B915AB" w:rsidRDefault="003B7D9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时  间</w:t>
            </w:r>
          </w:p>
        </w:tc>
        <w:tc>
          <w:tcPr>
            <w:tcW w:w="1872" w:type="dxa"/>
          </w:tcPr>
          <w:p w:rsidR="00B915AB" w:rsidRDefault="00723B22" w:rsidP="002B2E54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2011．11.14</w:t>
            </w:r>
          </w:p>
        </w:tc>
        <w:tc>
          <w:tcPr>
            <w:tcW w:w="1188" w:type="dxa"/>
          </w:tcPr>
          <w:p w:rsidR="00B915AB" w:rsidRDefault="003B7D9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地  点</w:t>
            </w:r>
          </w:p>
        </w:tc>
        <w:tc>
          <w:tcPr>
            <w:tcW w:w="3060" w:type="dxa"/>
          </w:tcPr>
          <w:p w:rsidR="00B915AB" w:rsidRDefault="00723B22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会议室</w:t>
            </w:r>
          </w:p>
        </w:tc>
        <w:tc>
          <w:tcPr>
            <w:tcW w:w="1692" w:type="dxa"/>
          </w:tcPr>
          <w:p w:rsidR="00B915AB" w:rsidRDefault="003B7D9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主持人</w:t>
            </w:r>
          </w:p>
        </w:tc>
        <w:tc>
          <w:tcPr>
            <w:tcW w:w="1620" w:type="dxa"/>
          </w:tcPr>
          <w:p w:rsidR="00B915AB" w:rsidRDefault="005A5EBF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黄燕</w:t>
            </w:r>
          </w:p>
        </w:tc>
      </w:tr>
      <w:tr w:rsidR="00B915AB">
        <w:trPr>
          <w:jc w:val="center"/>
        </w:trPr>
        <w:tc>
          <w:tcPr>
            <w:tcW w:w="1188" w:type="dxa"/>
            <w:vAlign w:val="center"/>
          </w:tcPr>
          <w:p w:rsidR="00B915AB" w:rsidRDefault="003B7D9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参加人员</w:t>
            </w:r>
          </w:p>
        </w:tc>
        <w:tc>
          <w:tcPr>
            <w:tcW w:w="9432" w:type="dxa"/>
            <w:gridSpan w:val="5"/>
          </w:tcPr>
          <w:p w:rsidR="00B915AB" w:rsidRDefault="005A5EBF" w:rsidP="00A03622"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西阆苑全体教师</w:t>
            </w:r>
          </w:p>
        </w:tc>
      </w:tr>
      <w:tr w:rsidR="00B915AB">
        <w:trPr>
          <w:jc w:val="center"/>
        </w:trPr>
        <w:tc>
          <w:tcPr>
            <w:tcW w:w="1188" w:type="dxa"/>
            <w:vAlign w:val="center"/>
          </w:tcPr>
          <w:p w:rsidR="00B915AB" w:rsidRDefault="003B7D95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缺勤人员</w:t>
            </w:r>
          </w:p>
        </w:tc>
        <w:tc>
          <w:tcPr>
            <w:tcW w:w="9432" w:type="dxa"/>
            <w:gridSpan w:val="5"/>
          </w:tcPr>
          <w:p w:rsidR="00B915AB" w:rsidRDefault="001F406C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B915AB">
        <w:trPr>
          <w:trHeight w:val="551"/>
          <w:jc w:val="center"/>
        </w:trPr>
        <w:tc>
          <w:tcPr>
            <w:tcW w:w="1188" w:type="dxa"/>
            <w:vAlign w:val="center"/>
          </w:tcPr>
          <w:p w:rsidR="00B915AB" w:rsidRDefault="003B7D9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会</w:t>
            </w:r>
          </w:p>
          <w:p w:rsidR="00B915AB" w:rsidRDefault="00B915AB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B915AB" w:rsidRDefault="00B915AB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B915AB" w:rsidRDefault="003B7D9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议</w:t>
            </w:r>
          </w:p>
          <w:p w:rsidR="00B915AB" w:rsidRDefault="00B915AB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B915AB" w:rsidRDefault="00B915AB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B915AB" w:rsidRDefault="003B7D9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过</w:t>
            </w:r>
          </w:p>
          <w:p w:rsidR="00B915AB" w:rsidRDefault="00B915AB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B915AB" w:rsidRDefault="00B915AB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B915AB" w:rsidRDefault="003B7D95">
            <w:pPr>
              <w:spacing w:line="40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程</w:t>
            </w:r>
          </w:p>
        </w:tc>
        <w:tc>
          <w:tcPr>
            <w:tcW w:w="9432" w:type="dxa"/>
            <w:gridSpan w:val="5"/>
            <w:vAlign w:val="center"/>
          </w:tcPr>
          <w:p w:rsidR="001377DE" w:rsidRPr="001F406C" w:rsidRDefault="00AC1470" w:rsidP="001377DE">
            <w:pPr>
              <w:pStyle w:val="ab"/>
              <w:numPr>
                <w:ilvl w:val="0"/>
                <w:numId w:val="8"/>
              </w:numPr>
              <w:spacing w:line="360" w:lineRule="exact"/>
              <w:ind w:firstLineChars="0"/>
              <w:rPr>
                <w:rFonts w:ascii="宋体" w:hAnsi="宋体" w:cstheme="minorEastAsia"/>
                <w:szCs w:val="21"/>
              </w:rPr>
            </w:pPr>
            <w:r w:rsidRPr="001F406C">
              <w:rPr>
                <w:rFonts w:ascii="宋体" w:hAnsi="宋体" w:cstheme="minorEastAsia" w:hint="eastAsia"/>
                <w:szCs w:val="21"/>
              </w:rPr>
              <w:t>关于11.15日综合督导</w:t>
            </w:r>
            <w:r w:rsidR="00723B22" w:rsidRPr="001F406C">
              <w:rPr>
                <w:rFonts w:ascii="宋体" w:hAnsi="宋体" w:cstheme="minorEastAsia" w:hint="eastAsia"/>
                <w:szCs w:val="21"/>
              </w:rPr>
              <w:t>安排</w:t>
            </w:r>
          </w:p>
          <w:p w:rsidR="002B1F71" w:rsidRPr="001F406C" w:rsidRDefault="001F406C" w:rsidP="001F406C">
            <w:pPr>
              <w:spacing w:line="360" w:lineRule="exact"/>
              <w:ind w:firstLine="405"/>
              <w:rPr>
                <w:rFonts w:ascii="宋体" w:hAnsi="宋体" w:cstheme="minorEastAsia"/>
                <w:szCs w:val="21"/>
              </w:rPr>
            </w:pPr>
            <w:r w:rsidRPr="001F406C">
              <w:rPr>
                <w:rFonts w:ascii="宋体" w:hAnsi="宋体" w:cstheme="minorEastAsia" w:hint="eastAsia"/>
                <w:szCs w:val="21"/>
              </w:rPr>
              <w:t>8:10开始督察组的领导入园，8:35左右到西阆苑观摩区域和分享交流，9:10-9:40随堂听课有4位专家，请各班准备2份教案，教学活动后，专家会与老师进行互动、交流，9:40-11:00专家看户外活动，准时开展混龄户外活动，小班户外活动，回到教室后，先洗手再开展其他活动，中大班需要做早操，材料整理后，先排队，再进行简单户外交流活动，11:00-11:30午餐，下午的活动按常规做。</w:t>
            </w:r>
          </w:p>
          <w:p w:rsidR="001F406C" w:rsidRPr="001F406C" w:rsidRDefault="001F406C" w:rsidP="001F406C">
            <w:pPr>
              <w:pStyle w:val="ab"/>
              <w:numPr>
                <w:ilvl w:val="0"/>
                <w:numId w:val="8"/>
              </w:numPr>
              <w:spacing w:line="360" w:lineRule="exact"/>
              <w:ind w:firstLineChars="0"/>
              <w:rPr>
                <w:rFonts w:ascii="宋体" w:hAnsi="宋体"/>
              </w:rPr>
            </w:pPr>
            <w:r w:rsidRPr="001F406C">
              <w:rPr>
                <w:rFonts w:ascii="宋体" w:hAnsi="宋体"/>
              </w:rPr>
              <w:t>综合督导教师访谈提纲</w:t>
            </w:r>
            <w:r w:rsidRPr="001F406C">
              <w:rPr>
                <w:rFonts w:ascii="宋体" w:hAnsi="宋体" w:hint="eastAsia"/>
              </w:rPr>
              <w:t>解读</w:t>
            </w:r>
          </w:p>
          <w:p w:rsidR="001F406C" w:rsidRPr="001F406C" w:rsidRDefault="001F406C" w:rsidP="001F406C">
            <w:pPr>
              <w:ind w:firstLineChars="200" w:firstLine="420"/>
              <w:rPr>
                <w:rFonts w:ascii="宋体" w:hAnsi="宋体"/>
                <w:bCs/>
              </w:rPr>
            </w:pPr>
            <w:r w:rsidRPr="001F406C">
              <w:rPr>
                <w:rFonts w:ascii="宋体" w:hAnsi="宋体" w:hint="eastAsia"/>
                <w:bCs/>
              </w:rPr>
              <w:t>（一）办园方向与文化：</w:t>
            </w:r>
          </w:p>
          <w:p w:rsidR="001F406C" w:rsidRPr="003A0C32" w:rsidRDefault="001F406C" w:rsidP="003A0C32">
            <w:pPr>
              <w:ind w:firstLineChars="200" w:firstLine="420"/>
              <w:rPr>
                <w:rFonts w:ascii="宋体" w:hAnsi="宋体"/>
              </w:rPr>
            </w:pPr>
            <w:r w:rsidRPr="003A0C32">
              <w:rPr>
                <w:rFonts w:ascii="宋体" w:hAnsi="宋体" w:hint="eastAsia"/>
              </w:rPr>
              <w:t xml:space="preserve">办园理念：玩味童年 </w:t>
            </w:r>
            <w:r w:rsidRPr="003A0C32">
              <w:rPr>
                <w:rFonts w:ascii="宋体" w:hAnsi="宋体"/>
              </w:rPr>
              <w:t xml:space="preserve"> </w:t>
            </w:r>
            <w:r w:rsidRPr="003A0C32">
              <w:rPr>
                <w:rFonts w:ascii="宋体" w:hAnsi="宋体" w:hint="eastAsia"/>
              </w:rPr>
              <w:t>乐享成长。</w:t>
            </w:r>
          </w:p>
          <w:p w:rsidR="001F406C" w:rsidRPr="001F406C" w:rsidRDefault="001F406C" w:rsidP="001F406C">
            <w:pPr>
              <w:ind w:firstLineChars="200" w:firstLine="420"/>
              <w:rPr>
                <w:rFonts w:ascii="宋体" w:hAnsi="宋体"/>
              </w:rPr>
            </w:pPr>
            <w:r w:rsidRPr="001F406C">
              <w:rPr>
                <w:rFonts w:ascii="宋体" w:hAnsi="宋体" w:hint="eastAsia"/>
              </w:rPr>
              <w:t>童年是要玩出味道的，即用游戏烹饪儿童童年的味道。在玩中学、做中学、游戏中学，快乐享受成长。这一理念一方面把幼儿园“做中学”的历程展示了，另一方面把课程游戏化的意蕴凸显了。激活童趣、玩味童年，通过“快乐小玩家”项目获得经验与能力的成长。</w:t>
            </w:r>
          </w:p>
          <w:p w:rsidR="001F406C" w:rsidRPr="001F406C" w:rsidRDefault="001F406C" w:rsidP="001F406C">
            <w:pPr>
              <w:ind w:firstLineChars="200" w:firstLine="420"/>
              <w:rPr>
                <w:rFonts w:ascii="宋体" w:hAnsi="宋体"/>
              </w:rPr>
            </w:pPr>
            <w:r w:rsidRPr="001F406C">
              <w:rPr>
                <w:rFonts w:ascii="宋体" w:hAnsi="宋体"/>
              </w:rPr>
              <w:t>1.</w:t>
            </w:r>
            <w:r w:rsidRPr="001F406C">
              <w:rPr>
                <w:rFonts w:ascii="宋体" w:hAnsi="宋体" w:hint="eastAsia"/>
              </w:rPr>
              <w:t>办园理念为什么改变了？</w:t>
            </w:r>
          </w:p>
          <w:p w:rsidR="001F406C" w:rsidRPr="001F406C" w:rsidRDefault="001F406C" w:rsidP="001F406C">
            <w:pPr>
              <w:ind w:firstLineChars="200" w:firstLine="420"/>
              <w:rPr>
                <w:rFonts w:ascii="宋体" w:hAnsi="宋体"/>
              </w:rPr>
            </w:pPr>
            <w:r w:rsidRPr="001F406C">
              <w:rPr>
                <w:rFonts w:ascii="宋体" w:hAnsi="宋体" w:hint="eastAsia"/>
              </w:rPr>
              <w:t>答：有两点原因：</w:t>
            </w:r>
          </w:p>
          <w:p w:rsidR="001F406C" w:rsidRPr="001F406C" w:rsidRDefault="001F406C" w:rsidP="001F406C">
            <w:pPr>
              <w:ind w:firstLineChars="200" w:firstLine="420"/>
              <w:rPr>
                <w:rFonts w:ascii="宋体" w:hAnsi="宋体"/>
              </w:rPr>
            </w:pPr>
            <w:r w:rsidRPr="001F406C">
              <w:rPr>
                <w:rFonts w:ascii="宋体" w:hAnsi="宋体" w:hint="eastAsia"/>
              </w:rPr>
              <w:t>（1）基于办园理念表述问题的解决。以前的办园理念是1</w:t>
            </w:r>
            <w:r w:rsidRPr="001F406C">
              <w:rPr>
                <w:rFonts w:ascii="宋体" w:hAnsi="宋体"/>
              </w:rPr>
              <w:t>6</w:t>
            </w:r>
            <w:r w:rsidRPr="001F406C">
              <w:rPr>
                <w:rFonts w:ascii="宋体" w:hAnsi="宋体" w:hint="eastAsia"/>
              </w:rPr>
              <w:t>个字“用心呵护，快乐动手，多元发展，智慧生长”，表述不恰当不在一个层面上，字数太多。</w:t>
            </w:r>
          </w:p>
          <w:p w:rsidR="001F406C" w:rsidRDefault="001F406C" w:rsidP="001F406C">
            <w:pPr>
              <w:ind w:firstLineChars="200" w:firstLine="420"/>
              <w:rPr>
                <w:rFonts w:ascii="宋体" w:hAnsi="宋体"/>
              </w:rPr>
            </w:pPr>
            <w:r w:rsidRPr="001F406C">
              <w:rPr>
                <w:rFonts w:ascii="宋体" w:hAnsi="宋体" w:hint="eastAsia"/>
              </w:rPr>
              <w:t>（2）基于园所内涵发展的需求。2</w:t>
            </w:r>
            <w:r w:rsidRPr="001F406C">
              <w:rPr>
                <w:rFonts w:ascii="宋体" w:hAnsi="宋体"/>
              </w:rPr>
              <w:t>013</w:t>
            </w:r>
            <w:r w:rsidRPr="001F406C">
              <w:rPr>
                <w:rFonts w:ascii="宋体" w:hAnsi="宋体" w:hint="eastAsia"/>
              </w:rPr>
              <w:t>年我园就成为了常州市“快乐动手”特色园，当时我们的课程以科学探究、实践活动、动手制作为三大板块进行研究。去年，我们引进了快乐体操项目，添置了幼儿“快乐体操”器材，逐步开展户外体育游戏与体育课研究，提升幼儿的身体素质。在课程游戏化背景下，今年，我们成功申报了区级前瞻性项目《幼儿园“快乐小玩家”项目的实践创生》，将研究内容进行拓宽，从“乐运动”、“享科探”、“悦生活”三大板块进行研究，原来的动手制作融入享科探板块，旨在通过快乐小玩家项目的研究，培养运动小达人、科学小达人、生活小达人。</w:t>
            </w:r>
          </w:p>
          <w:p w:rsidR="001F406C" w:rsidRDefault="001F406C" w:rsidP="003A0C32">
            <w:pPr>
              <w:ind w:firstLineChars="200" w:firstLine="420"/>
            </w:pPr>
            <w:r w:rsidRPr="003A0C32">
              <w:rPr>
                <w:rFonts w:hint="eastAsia"/>
              </w:rPr>
              <w:t>幼儿的文化特质：乐运动、爱探究、享生活，做中学，玩中学，做个出色小玩家。</w:t>
            </w:r>
            <w:r w:rsidRPr="00DC233C">
              <w:rPr>
                <w:rFonts w:hint="eastAsia"/>
              </w:rPr>
              <w:t>即</w:t>
            </w:r>
            <w:r>
              <w:rPr>
                <w:rFonts w:hint="eastAsia"/>
              </w:rPr>
              <w:t>在自由自主创造的游戏化精神下，通过开放、尊重、呵护的环境创设让幼儿动口、动手、动脑，在游戏中品味成长。</w:t>
            </w:r>
          </w:p>
          <w:p w:rsidR="001F406C" w:rsidRDefault="001F406C" w:rsidP="003A0C32">
            <w:pPr>
              <w:ind w:firstLineChars="200" w:firstLine="420"/>
            </w:pPr>
            <w:r w:rsidRPr="003A0C32">
              <w:rPr>
                <w:rFonts w:hint="eastAsia"/>
              </w:rPr>
              <w:t>教师的文化特质：愿放手、重观察、善支持，做幼儿心灵的守护者，玩学活动的陪伴者。</w:t>
            </w:r>
            <w:r w:rsidRPr="00DC233C">
              <w:rPr>
                <w:rFonts w:hint="eastAsia"/>
              </w:rPr>
              <w:t>玩</w:t>
            </w:r>
            <w:r>
              <w:rPr>
                <w:rFonts w:hint="eastAsia"/>
              </w:rPr>
              <w:t>学活动是有幼儿园特质的，在“玩味童年”和“小玩家”背景下产生的。“愿放手、重观察”体现了“儿童在前、教师在后”的教育理念，是让幼儿释放玩的滋味，同时也是科学探究和动手做的本质，亦是课程的走向。“善支持”即教师支架儿童与游戏、与环境、与材料发生作用，让儿童在游戏和玩耍中促进经验生长。“心灵的守护者”是尊重、关怀幼儿，守护儿童的立场，“玩学活动的陪伴者”涵盖教师的支持、支架与共玩作用。</w:t>
            </w:r>
          </w:p>
          <w:p w:rsidR="001F406C" w:rsidRDefault="001F406C" w:rsidP="003A0C32">
            <w:pPr>
              <w:ind w:firstLineChars="200" w:firstLine="420"/>
            </w:pPr>
            <w:r w:rsidRPr="003A0C32">
              <w:rPr>
                <w:rFonts w:hint="eastAsia"/>
              </w:rPr>
              <w:t>学校的文化特质：顺应幼儿好奇好动的天性，拓展课程游戏化的实践路径，激发幼儿快乐动手、乐玩乐创，在自由自主的游戏体验中多元发展，烹饪快乐童年。</w:t>
            </w:r>
            <w:r>
              <w:rPr>
                <w:rFonts w:hint="eastAsia"/>
              </w:rPr>
              <w:t>“烹饪”与办园理念中的“玩味”对应，“自由自主的游戏体验”是课程游戏化的精神，也与“小玩家”、“玩味童年”对应。“好奇好</w:t>
            </w:r>
            <w:r>
              <w:rPr>
                <w:rFonts w:hint="eastAsia"/>
              </w:rPr>
              <w:lastRenderedPageBreak/>
              <w:t>动”中，“好奇”指科学探究中的好奇心，“好动”是快乐动手的传承。</w:t>
            </w:r>
          </w:p>
          <w:p w:rsidR="001F406C" w:rsidRPr="00DC233C" w:rsidRDefault="001F406C" w:rsidP="00DC233C">
            <w:pPr>
              <w:ind w:firstLineChars="200" w:firstLine="420"/>
            </w:pPr>
            <w:r w:rsidRPr="00DC233C">
              <w:rPr>
                <w:rFonts w:hint="eastAsia"/>
              </w:rPr>
              <w:t>办园愿景：坚守儿童立场，以儿童为本，关怀与呵护幼儿主动能动的学习天性，让幼儿在愉快的学习方式中体验探究，让幼儿园成为富有新时代要求的高质量高品位的园所。</w:t>
            </w:r>
          </w:p>
          <w:p w:rsidR="001F406C" w:rsidRPr="00DC233C" w:rsidRDefault="001F406C" w:rsidP="00DC233C">
            <w:pPr>
              <w:ind w:firstLineChars="200" w:firstLine="420"/>
            </w:pPr>
            <w:r w:rsidRPr="00DC233C">
              <w:rPr>
                <w:rFonts w:hint="eastAsia"/>
              </w:rPr>
              <w:t>2</w:t>
            </w:r>
            <w:r w:rsidRPr="00DC233C">
              <w:t>.</w:t>
            </w:r>
            <w:r w:rsidRPr="00DC233C">
              <w:rPr>
                <w:rFonts w:hint="eastAsia"/>
              </w:rPr>
              <w:t>办园理念如何落实？</w:t>
            </w:r>
          </w:p>
          <w:p w:rsidR="001F406C" w:rsidRDefault="001F406C" w:rsidP="001F406C">
            <w:pPr>
              <w:ind w:firstLineChars="200" w:firstLine="420"/>
            </w:pPr>
            <w:r>
              <w:rPr>
                <w:rFonts w:hint="eastAsia"/>
              </w:rPr>
              <w:t>答：（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解读理念，形成价值认同。首先，由行政梳理园所理念形成的历程，结合现代教育理念、课程游戏化精神和保教质量评估指南精神的落实，组织研讨，邀请专家帮助认证提炼，最终确定办园理念：玩味童年，乐享成长。其次，召开全体教职工会议，解读办园理念形成的前沿后续，确保教育价值观一致。</w:t>
            </w:r>
          </w:p>
          <w:p w:rsidR="001F406C" w:rsidRDefault="001F406C" w:rsidP="001F406C">
            <w:pPr>
              <w:ind w:firstLineChars="200" w:firstLine="42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岗位锻炼，将办园理念落实于队伍建设中。我们认为，办园理念要真正落地，优良的教师素质是关键。我们相信，只要给平台，给机会，只要肯学习，勤反思，教师的教育教学能力是可以练出来的。因此，我们紧扣做中学理念，给教师提供学习培训、对外展示、交流分享等专业化成长平台，提供园内合适的岗位，带引结合，在成事中成人。</w:t>
            </w:r>
          </w:p>
          <w:p w:rsidR="001F406C" w:rsidRDefault="001F406C" w:rsidP="00DC233C">
            <w:pPr>
              <w:ind w:firstLineChars="200" w:firstLine="42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以课程建设、课题研究和前瞻项目为抓手，三管齐下，落实办园理念。我们坚持“为幼儿终身发展奠基”的宗旨，落实“一日活动皆课程”的理念，坚持以幼儿发展为本，在观察、了解幼儿的基础上，顺应其兴趣、需要，创设符合幼儿年龄特征的环境，以游戏化方式展开玩学活动，让幼儿自主体验，玩出童年的味道，享受成长的快乐！</w:t>
            </w:r>
          </w:p>
          <w:p w:rsidR="001F406C" w:rsidRPr="00DC233C" w:rsidRDefault="00B53133" w:rsidP="00DC233C">
            <w:pPr>
              <w:ind w:firstLineChars="200" w:firstLine="420"/>
              <w:rPr>
                <w:bCs/>
              </w:rPr>
            </w:pPr>
            <w:r>
              <w:rPr>
                <w:rFonts w:hint="eastAsia"/>
                <w:bCs/>
              </w:rPr>
              <w:t>（二）</w:t>
            </w:r>
            <w:r w:rsidR="001F406C" w:rsidRPr="00DC233C">
              <w:rPr>
                <w:rFonts w:hint="eastAsia"/>
                <w:bCs/>
              </w:rPr>
              <w:t>新教师培训</w:t>
            </w:r>
          </w:p>
          <w:p w:rsidR="001F406C" w:rsidRPr="00DC233C" w:rsidRDefault="001F406C" w:rsidP="00DC233C">
            <w:pPr>
              <w:ind w:firstLineChars="200" w:firstLine="420"/>
              <w:rPr>
                <w:bCs/>
              </w:rPr>
            </w:pPr>
            <w:r w:rsidRPr="00DC233C">
              <w:rPr>
                <w:rFonts w:hint="eastAsia"/>
                <w:bCs/>
              </w:rPr>
              <w:t>1.</w:t>
            </w:r>
            <w:r w:rsidRPr="00DC233C">
              <w:rPr>
                <w:rFonts w:hint="eastAsia"/>
                <w:bCs/>
              </w:rPr>
              <w:t>你园对新教师培养有哪些策略？</w:t>
            </w:r>
          </w:p>
          <w:p w:rsidR="001F406C" w:rsidRDefault="001F406C" w:rsidP="001F406C">
            <w:pPr>
              <w:ind w:firstLineChars="200" w:firstLine="42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）统一培训：每年的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月有新教师岗前培训，内容有幼儿园文化、课程、教师专业发展、班级管理、家长工作、如何建立幼儿成长档案、幼儿安全卫生保健、园内物品使用与管理等。</w:t>
            </w:r>
          </w:p>
          <w:p w:rsidR="001F406C" w:rsidRDefault="001F406C" w:rsidP="00DC233C">
            <w:pPr>
              <w:ind w:firstLineChars="200" w:firstLine="42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）实践自培：一是园内提供平台：</w:t>
            </w: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教研组长负责，组内骨干集体带教。如班级管理方面，大部分时间跟自己搭班老师学习；或者与组内有经验的老师沟通，讨教经验；或者在教研会议时提出自己的疑问，组内共同商讨解决办法。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新教师第一次亮相。</w:t>
            </w: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每学期一次新教师考核。</w:t>
            </w: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自主申报园内公开课、园际互动。二是自学促发展：</w:t>
            </w: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学习理论书籍，更新观念。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理论联系实际，运用到工作中。</w:t>
            </w: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反思促提高。</w:t>
            </w:r>
            <w:r>
              <w:rPr>
                <w:rFonts w:hint="eastAsia"/>
              </w:rPr>
              <w:t xml:space="preserve"> </w:t>
            </w:r>
          </w:p>
          <w:p w:rsidR="001F406C" w:rsidRPr="00DC233C" w:rsidRDefault="001F406C" w:rsidP="00DC233C">
            <w:pPr>
              <w:ind w:firstLineChars="200" w:firstLine="420"/>
              <w:rPr>
                <w:bCs/>
              </w:rPr>
            </w:pPr>
            <w:r w:rsidRPr="00DC233C">
              <w:rPr>
                <w:rFonts w:hint="eastAsia"/>
                <w:bCs/>
              </w:rPr>
              <w:t>2.</w:t>
            </w:r>
            <w:r w:rsidRPr="00DC233C">
              <w:rPr>
                <w:rFonts w:hint="eastAsia"/>
                <w:bCs/>
              </w:rPr>
              <w:t>新教师是如何做课题的？</w:t>
            </w:r>
          </w:p>
          <w:p w:rsidR="003A0C32" w:rsidRDefault="001F406C" w:rsidP="001F406C">
            <w:pPr>
              <w:ind w:firstLineChars="200" w:firstLine="42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）统一培训：幼儿园会对新教师进行撰写课题研究方案和研究报告、做微型课题的培训。</w:t>
            </w:r>
          </w:p>
          <w:p w:rsidR="001F406C" w:rsidRDefault="001F406C" w:rsidP="001F406C">
            <w:pPr>
              <w:ind w:firstLineChars="200" w:firstLine="42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实践跟做：一年内的教师做微型课题，选题参考搭班老师的课题，主要做观察记录和整理，共同分析提炼；两年的教师可以跟着搭班一起做，也可以独立做微型课题。但是每个人都要写课题研究方案，要写就要先学习先思考，让新教师有所发展。</w:t>
            </w:r>
          </w:p>
          <w:p w:rsidR="001F406C" w:rsidRDefault="001F406C" w:rsidP="001F406C">
            <w:pPr>
              <w:ind w:firstLineChars="200" w:firstLine="42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）园内指导：定期举行开题、中期、结题汇报，由园领导、市区级课题主持人由课题对每个课题研究进行点评，提出意见并指明下一步研究方向。</w:t>
            </w:r>
          </w:p>
          <w:p w:rsidR="001F406C" w:rsidRPr="00DC233C" w:rsidRDefault="001F406C" w:rsidP="00DC233C">
            <w:pPr>
              <w:ind w:firstLineChars="200" w:firstLine="420"/>
              <w:rPr>
                <w:bCs/>
              </w:rPr>
            </w:pPr>
            <w:r w:rsidRPr="00DC233C">
              <w:rPr>
                <w:rFonts w:hint="eastAsia"/>
                <w:bCs/>
              </w:rPr>
              <w:t>3.</w:t>
            </w:r>
            <w:r w:rsidRPr="00DC233C">
              <w:rPr>
                <w:rFonts w:hint="eastAsia"/>
                <w:bCs/>
              </w:rPr>
              <w:t>你园对处于不同阶段教师是如何进行培养的？</w:t>
            </w:r>
          </w:p>
          <w:p w:rsidR="001F406C" w:rsidRDefault="001F406C" w:rsidP="001F406C">
            <w:pPr>
              <w:ind w:firstLineChars="200" w:firstLine="42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）新苗层教师培养——重在“学”字，实现从盲学盲做到会学会做的转变</w:t>
            </w:r>
          </w:p>
          <w:p w:rsidR="001F406C" w:rsidRDefault="001F406C" w:rsidP="001F406C">
            <w:pPr>
              <w:ind w:firstLineChars="200" w:firstLine="420"/>
            </w:pPr>
            <w:r>
              <w:rPr>
                <w:rFonts w:hint="eastAsia"/>
              </w:rPr>
              <w:t>我们通过观摩骨干、理论培训等方式加强新教师的培养。针对新教师学习无目的这一共性的问题，我们反思成因，发现其主要原因是理论基础薄弱，观摩学习目的不明确，重观摩，轻反思。于是，我们在每次活动前，我们会有针对性地夯实新教师理论基础，为理论联系实际奠定基础。其次调整学习记录表，通过问题的设置，帮助他们有目的、有重点的进行观摩，从而提高观摩学习的目的性。</w:t>
            </w:r>
          </w:p>
          <w:p w:rsidR="001F406C" w:rsidRDefault="001F406C" w:rsidP="001F406C">
            <w:pPr>
              <w:ind w:firstLineChars="200" w:firstLine="42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）骨干层教师培养——突出“敢”字，成就敢想、敢做、敢担当的专业型教师</w:t>
            </w:r>
          </w:p>
          <w:p w:rsidR="001F406C" w:rsidRDefault="001F406C" w:rsidP="001F406C">
            <w:pPr>
              <w:ind w:firstLineChars="200" w:firstLine="420"/>
            </w:pPr>
            <w:r>
              <w:rPr>
                <w:rFonts w:hint="eastAsia"/>
              </w:rPr>
              <w:t>我们积极为成熟期教师搭舞台，压担子，鼓励青年教师参与活动方案、教研方案的制定，大胆发表自己的想法。其次，组织成熟期教师参加各类展示活动、评比活动，鼓励他们敢于把自己的新思路在教学实践中运用。</w:t>
            </w:r>
          </w:p>
          <w:p w:rsidR="001F406C" w:rsidRDefault="001F406C" w:rsidP="001F406C">
            <w:pPr>
              <w:ind w:firstLineChars="200" w:firstLine="42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）经</w:t>
            </w:r>
            <w:r w:rsidRPr="00C9698C">
              <w:rPr>
                <w:rFonts w:hint="eastAsia"/>
                <w:sz w:val="24"/>
              </w:rPr>
              <w:t>验层教师培养——重在“引”字</w:t>
            </w:r>
            <w:r>
              <w:rPr>
                <w:rFonts w:hint="eastAsia"/>
              </w:rPr>
              <w:t>，成就勤研善思的专家型教师</w:t>
            </w:r>
          </w:p>
          <w:p w:rsidR="001F406C" w:rsidRPr="00DC233C" w:rsidRDefault="001F406C" w:rsidP="00DC233C">
            <w:pPr>
              <w:ind w:firstLineChars="200" w:firstLine="420"/>
            </w:pPr>
            <w:r>
              <w:rPr>
                <w:rFonts w:hint="eastAsia"/>
              </w:rPr>
              <w:t>我们积极为骨干教师搭建两个平台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首先是对园内教师的引领，鼓励骨干教师进行带教、指导和培</w:t>
            </w:r>
            <w:r>
              <w:rPr>
                <w:rFonts w:hint="eastAsia"/>
              </w:rPr>
              <w:lastRenderedPageBreak/>
              <w:t>训任务，通过带教的同时提升自身专业能力。鼓励骨干教师策划、组织开展有效教研，主持课题研究，提升自己的教科研能力。另外，我们还鼓励骨干教师帮扶、指导结对园。</w:t>
            </w:r>
          </w:p>
          <w:p w:rsidR="001F406C" w:rsidRPr="00DC233C" w:rsidRDefault="00FE5DE1" w:rsidP="00DC233C">
            <w:pPr>
              <w:ind w:firstLineChars="200" w:firstLine="420"/>
              <w:rPr>
                <w:bCs/>
              </w:rPr>
            </w:pPr>
            <w:r>
              <w:rPr>
                <w:rFonts w:hint="eastAsia"/>
                <w:bCs/>
              </w:rPr>
              <w:t>（三）</w:t>
            </w:r>
            <w:r w:rsidR="001F406C" w:rsidRPr="00DC233C">
              <w:rPr>
                <w:rFonts w:hint="eastAsia"/>
                <w:bCs/>
              </w:rPr>
              <w:t>课程建设</w:t>
            </w:r>
          </w:p>
          <w:p w:rsidR="001F406C" w:rsidRPr="00DC233C" w:rsidRDefault="001F406C" w:rsidP="00DC233C">
            <w:pPr>
              <w:ind w:firstLineChars="200" w:firstLine="420"/>
              <w:rPr>
                <w:bCs/>
              </w:rPr>
            </w:pPr>
            <w:r w:rsidRPr="00DC233C">
              <w:rPr>
                <w:bCs/>
              </w:rPr>
              <w:t>1.</w:t>
            </w:r>
            <w:r w:rsidRPr="00DC233C">
              <w:rPr>
                <w:bCs/>
              </w:rPr>
              <w:t>如何捕捉课程资源生成课程？</w:t>
            </w:r>
          </w:p>
          <w:p w:rsidR="001F406C" w:rsidRPr="00FD5474" w:rsidRDefault="001F406C" w:rsidP="001F406C">
            <w:pPr>
              <w:ind w:firstLine="420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园所</w:t>
            </w:r>
            <w:r>
              <w:t>层面</w:t>
            </w:r>
            <w:r>
              <w:rPr>
                <w:rFonts w:hint="eastAsia"/>
              </w:rPr>
              <w:t>的</w:t>
            </w:r>
            <w:r>
              <w:t>支持：</w:t>
            </w:r>
            <w:r>
              <w:rPr>
                <w:rFonts w:hint="eastAsia"/>
              </w:rPr>
              <w:t>我们幼儿园</w:t>
            </w:r>
            <w:r>
              <w:t>前期</w:t>
            </w:r>
            <w:r>
              <w:rPr>
                <w:rFonts w:hint="eastAsia"/>
              </w:rPr>
              <w:t>充分</w:t>
            </w:r>
            <w:r>
              <w:t>调动教师、家长、</w:t>
            </w:r>
            <w:r>
              <w:rPr>
                <w:rFonts w:hint="eastAsia"/>
              </w:rPr>
              <w:t>幼儿</w:t>
            </w:r>
            <w:r>
              <w:t>、</w:t>
            </w:r>
            <w:r>
              <w:rPr>
                <w:rFonts w:hint="eastAsia"/>
              </w:rPr>
              <w:t>社会</w:t>
            </w:r>
            <w:r>
              <w:t>工作人员</w:t>
            </w:r>
            <w:r>
              <w:rPr>
                <w:rFonts w:hint="eastAsia"/>
              </w:rPr>
              <w:t>等资源</w:t>
            </w:r>
            <w:r>
              <w:t>，梳理了</w:t>
            </w:r>
            <w:r>
              <w:rPr>
                <w:rFonts w:hint="eastAsia"/>
              </w:rPr>
              <w:t>园内</w:t>
            </w:r>
            <w:r>
              <w:t>课程资源，</w:t>
            </w:r>
            <w:r>
              <w:rPr>
                <w:rFonts w:hint="eastAsia"/>
              </w:rPr>
              <w:t>师幼</w:t>
            </w:r>
            <w:r>
              <w:t>共同绘制了</w:t>
            </w:r>
            <w:r>
              <w:rPr>
                <w:rFonts w:hint="eastAsia"/>
              </w:rPr>
              <w:t>资源</w:t>
            </w:r>
            <w:r>
              <w:t>地图</w:t>
            </w:r>
            <w:r>
              <w:rPr>
                <w:rFonts w:hint="eastAsia"/>
              </w:rPr>
              <w:t>（电子版</w:t>
            </w:r>
            <w:r>
              <w:t>、幼儿</w:t>
            </w:r>
            <w:r>
              <w:rPr>
                <w:rFonts w:hint="eastAsia"/>
              </w:rPr>
              <w:t>版），各类</w:t>
            </w:r>
            <w:r>
              <w:t>资源从</w:t>
            </w:r>
            <w:r>
              <w:rPr>
                <w:rFonts w:hint="eastAsia"/>
              </w:rPr>
              <w:t>“</w:t>
            </w:r>
            <w:r>
              <w:t>资源名称、</w:t>
            </w:r>
            <w:r>
              <w:rPr>
                <w:rFonts w:hint="eastAsia"/>
              </w:rPr>
              <w:t>资源点</w:t>
            </w:r>
            <w:r>
              <w:t>有什么、</w:t>
            </w:r>
            <w:r>
              <w:rPr>
                <w:rFonts w:hint="eastAsia"/>
              </w:rPr>
              <w:t>可能</w:t>
            </w:r>
            <w:r>
              <w:t>引发的经验、活动</w:t>
            </w:r>
            <w:r>
              <w:rPr>
                <w:rFonts w:hint="eastAsia"/>
              </w:rPr>
              <w:t>规划</w:t>
            </w:r>
            <w:r w:rsidRPr="00FD5474">
              <w:rPr>
                <w:rFonts w:asciiTheme="minorEastAsia" w:eastAsiaTheme="minorEastAsia" w:hAnsiTheme="minorEastAsia"/>
              </w:rPr>
              <w:t>、合理</w:t>
            </w:r>
            <w:r w:rsidRPr="00FD5474">
              <w:rPr>
                <w:rFonts w:asciiTheme="minorEastAsia" w:eastAsiaTheme="minorEastAsia" w:hAnsiTheme="minorEastAsia" w:hint="eastAsia"/>
              </w:rPr>
              <w:t>的</w:t>
            </w:r>
            <w:r w:rsidRPr="00FD5474">
              <w:rPr>
                <w:rFonts w:asciiTheme="minorEastAsia" w:eastAsiaTheme="minorEastAsia" w:hAnsiTheme="minorEastAsia"/>
              </w:rPr>
              <w:t>教育建议</w:t>
            </w:r>
            <w:r w:rsidRPr="00FD5474">
              <w:rPr>
                <w:rFonts w:asciiTheme="minorEastAsia" w:eastAsiaTheme="minorEastAsia" w:hAnsiTheme="minorEastAsia" w:hint="eastAsia"/>
              </w:rPr>
              <w:t>”等</w:t>
            </w:r>
            <w:r w:rsidRPr="00FD5474">
              <w:rPr>
                <w:rFonts w:asciiTheme="minorEastAsia" w:eastAsiaTheme="minorEastAsia" w:hAnsiTheme="minorEastAsia"/>
              </w:rPr>
              <w:t>方面</w:t>
            </w:r>
            <w:r w:rsidRPr="00FD5474">
              <w:rPr>
                <w:rFonts w:asciiTheme="minorEastAsia" w:eastAsiaTheme="minorEastAsia" w:hAnsiTheme="minorEastAsia" w:hint="eastAsia"/>
              </w:rPr>
              <w:t>进行</w:t>
            </w:r>
            <w:r w:rsidRPr="00FD5474">
              <w:rPr>
                <w:rFonts w:asciiTheme="minorEastAsia" w:eastAsiaTheme="minorEastAsia" w:hAnsiTheme="minorEastAsia"/>
              </w:rPr>
              <w:t>全面梳理</w:t>
            </w:r>
            <w:r w:rsidRPr="00FD5474">
              <w:rPr>
                <w:rFonts w:asciiTheme="minorEastAsia" w:eastAsiaTheme="minorEastAsia" w:hAnsiTheme="minorEastAsia" w:hint="eastAsia"/>
              </w:rPr>
              <w:t>，师幼</w:t>
            </w:r>
            <w:r w:rsidRPr="00FD5474">
              <w:rPr>
                <w:rFonts w:asciiTheme="minorEastAsia" w:eastAsiaTheme="minorEastAsia" w:hAnsiTheme="minorEastAsia"/>
              </w:rPr>
              <w:t>需要时可以开发利用。</w:t>
            </w:r>
          </w:p>
          <w:p w:rsidR="001F406C" w:rsidRPr="00FD5474" w:rsidRDefault="001F406C" w:rsidP="001F406C">
            <w:pPr>
              <w:ind w:firstLine="420"/>
              <w:rPr>
                <w:rFonts w:asciiTheme="minorEastAsia" w:eastAsiaTheme="minorEastAsia" w:hAnsiTheme="minorEastAsia"/>
              </w:rPr>
            </w:pPr>
            <w:r w:rsidRPr="00FD5474">
              <w:rPr>
                <w:rFonts w:asciiTheme="minorEastAsia" w:eastAsiaTheme="minorEastAsia" w:hAnsiTheme="minorEastAsia" w:hint="eastAsia"/>
              </w:rPr>
              <w:t>立足</w:t>
            </w:r>
            <w:r w:rsidRPr="00FD5474">
              <w:rPr>
                <w:rFonts w:asciiTheme="minorEastAsia" w:eastAsiaTheme="minorEastAsia" w:hAnsiTheme="minorEastAsia"/>
              </w:rPr>
              <w:t>儿童立场生成课程：</w:t>
            </w:r>
            <w:r w:rsidRPr="00FD5474">
              <w:rPr>
                <w:rFonts w:asciiTheme="minorEastAsia" w:eastAsiaTheme="minorEastAsia" w:hAnsiTheme="minorEastAsia" w:hint="eastAsia"/>
              </w:rPr>
              <w:t>一日</w:t>
            </w:r>
            <w:r w:rsidRPr="00FD5474">
              <w:rPr>
                <w:rFonts w:asciiTheme="minorEastAsia" w:eastAsiaTheme="minorEastAsia" w:hAnsiTheme="minorEastAsia"/>
              </w:rPr>
              <w:t>生活</w:t>
            </w:r>
            <w:r w:rsidRPr="00FD5474">
              <w:rPr>
                <w:rFonts w:asciiTheme="minorEastAsia" w:eastAsiaTheme="minorEastAsia" w:hAnsiTheme="minorEastAsia" w:hint="eastAsia"/>
              </w:rPr>
              <w:t>中</w:t>
            </w:r>
            <w:r w:rsidRPr="00FD5474">
              <w:rPr>
                <w:rFonts w:asciiTheme="minorEastAsia" w:eastAsiaTheme="minorEastAsia" w:hAnsiTheme="minorEastAsia"/>
              </w:rPr>
              <w:t>观察幼儿的兴趣与</w:t>
            </w:r>
            <w:r w:rsidRPr="00FD5474">
              <w:rPr>
                <w:rFonts w:asciiTheme="minorEastAsia" w:eastAsiaTheme="minorEastAsia" w:hAnsiTheme="minorEastAsia" w:hint="eastAsia"/>
              </w:rPr>
              <w:t>需求</w:t>
            </w:r>
            <w:r w:rsidRPr="00FD5474">
              <w:rPr>
                <w:rFonts w:asciiTheme="minorEastAsia" w:eastAsiaTheme="minorEastAsia" w:hAnsiTheme="minorEastAsia"/>
              </w:rPr>
              <w:t>、问题</w:t>
            </w:r>
            <w:r w:rsidRPr="00FD5474">
              <w:rPr>
                <w:rFonts w:asciiTheme="minorEastAsia" w:eastAsiaTheme="minorEastAsia" w:hAnsiTheme="minorEastAsia" w:hint="eastAsia"/>
              </w:rPr>
              <w:t>与困惑，</w:t>
            </w:r>
            <w:r w:rsidRPr="00FD5474">
              <w:rPr>
                <w:rFonts w:asciiTheme="minorEastAsia" w:eastAsiaTheme="minorEastAsia" w:hAnsiTheme="minorEastAsia"/>
              </w:rPr>
              <w:t>寻找资源点，进行价值</w:t>
            </w:r>
            <w:r w:rsidRPr="00FD5474">
              <w:rPr>
                <w:rFonts w:asciiTheme="minorEastAsia" w:eastAsiaTheme="minorEastAsia" w:hAnsiTheme="minorEastAsia" w:hint="eastAsia"/>
              </w:rPr>
              <w:t>判断</w:t>
            </w:r>
            <w:r w:rsidRPr="00FD5474">
              <w:rPr>
                <w:rFonts w:asciiTheme="minorEastAsia" w:eastAsiaTheme="minorEastAsia" w:hAnsiTheme="minorEastAsia"/>
              </w:rPr>
              <w:t>，生成课程。</w:t>
            </w:r>
            <w:r w:rsidRPr="00FD5474">
              <w:rPr>
                <w:rFonts w:asciiTheme="minorEastAsia" w:eastAsiaTheme="minorEastAsia" w:hAnsiTheme="minorEastAsia" w:hint="eastAsia"/>
              </w:rPr>
              <w:t>举例</w:t>
            </w:r>
            <w:r w:rsidRPr="00FD5474">
              <w:rPr>
                <w:rFonts w:asciiTheme="minorEastAsia" w:eastAsiaTheme="minorEastAsia" w:hAnsiTheme="minorEastAsia"/>
              </w:rPr>
              <w:t>说明</w:t>
            </w:r>
            <w:r w:rsidRPr="00FD5474">
              <w:rPr>
                <w:rFonts w:asciiTheme="minorEastAsia" w:eastAsiaTheme="minorEastAsia" w:hAnsiTheme="minorEastAsia" w:hint="eastAsia"/>
              </w:rPr>
              <w:t>生成课程</w:t>
            </w:r>
            <w:r w:rsidRPr="00FD5474">
              <w:rPr>
                <w:rFonts w:asciiTheme="minorEastAsia" w:eastAsiaTheme="minorEastAsia" w:hAnsiTheme="minorEastAsia"/>
              </w:rPr>
              <w:t>的来源、如何架构、</w:t>
            </w:r>
            <w:r w:rsidRPr="00FD5474">
              <w:rPr>
                <w:rFonts w:asciiTheme="minorEastAsia" w:eastAsiaTheme="minorEastAsia" w:hAnsiTheme="minorEastAsia" w:hint="eastAsia"/>
              </w:rPr>
              <w:t>怎样</w:t>
            </w:r>
            <w:r w:rsidRPr="00FD5474">
              <w:rPr>
                <w:rFonts w:asciiTheme="minorEastAsia" w:eastAsiaTheme="minorEastAsia" w:hAnsiTheme="minorEastAsia"/>
              </w:rPr>
              <w:t>进行课程审议、怎样实施的、</w:t>
            </w:r>
            <w:r w:rsidRPr="00FD5474">
              <w:rPr>
                <w:rFonts w:asciiTheme="minorEastAsia" w:eastAsiaTheme="minorEastAsia" w:hAnsiTheme="minorEastAsia" w:hint="eastAsia"/>
              </w:rPr>
              <w:t>教师</w:t>
            </w:r>
            <w:r w:rsidRPr="00FD5474">
              <w:rPr>
                <w:rFonts w:asciiTheme="minorEastAsia" w:eastAsiaTheme="minorEastAsia" w:hAnsiTheme="minorEastAsia"/>
              </w:rPr>
              <w:t>给予怎样的支持、幼儿有何发展。</w:t>
            </w:r>
          </w:p>
          <w:p w:rsidR="001F406C" w:rsidRPr="00FD5474" w:rsidRDefault="001F406C" w:rsidP="00DC233C">
            <w:pPr>
              <w:ind w:left="420" w:hangingChars="200" w:hanging="420"/>
              <w:rPr>
                <w:rFonts w:asciiTheme="minorEastAsia" w:eastAsiaTheme="minorEastAsia" w:hAnsiTheme="minorEastAsia"/>
              </w:rPr>
            </w:pPr>
            <w:r w:rsidRPr="00FD5474">
              <w:rPr>
                <w:rFonts w:asciiTheme="minorEastAsia" w:eastAsiaTheme="minorEastAsia" w:hAnsiTheme="minorEastAsia" w:hint="eastAsia"/>
              </w:rPr>
              <w:t xml:space="preserve">    </w:t>
            </w:r>
            <w:r w:rsidRPr="00FD5474">
              <w:rPr>
                <w:rFonts w:asciiTheme="minorEastAsia" w:eastAsiaTheme="minorEastAsia" w:hAnsiTheme="minorEastAsia"/>
                <w:bCs/>
              </w:rPr>
              <w:t>2.幼小衔接怎么做？</w:t>
            </w:r>
          </w:p>
          <w:p w:rsidR="001F406C" w:rsidRPr="00FD5474" w:rsidRDefault="001F406C" w:rsidP="001F406C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FD5474">
              <w:rPr>
                <w:rFonts w:asciiTheme="minorEastAsia" w:eastAsiaTheme="minorEastAsia" w:hAnsiTheme="minorEastAsia"/>
              </w:rPr>
              <w:t>我们</w:t>
            </w:r>
            <w:r w:rsidRPr="00FD5474">
              <w:rPr>
                <w:rFonts w:asciiTheme="minorEastAsia" w:eastAsiaTheme="minorEastAsia" w:hAnsiTheme="minorEastAsia" w:hint="eastAsia"/>
              </w:rPr>
              <w:t>将</w:t>
            </w:r>
            <w:r w:rsidRPr="00FD5474">
              <w:rPr>
                <w:rFonts w:asciiTheme="minorEastAsia" w:eastAsiaTheme="minorEastAsia" w:hAnsiTheme="minorEastAsia"/>
              </w:rPr>
              <w:t>幼儿入学</w:t>
            </w:r>
            <w:r w:rsidRPr="00FD5474">
              <w:rPr>
                <w:rFonts w:asciiTheme="minorEastAsia" w:eastAsiaTheme="minorEastAsia" w:hAnsiTheme="minorEastAsia" w:hint="eastAsia"/>
              </w:rPr>
              <w:t>准备贯穿</w:t>
            </w:r>
            <w:r w:rsidRPr="00FD5474">
              <w:rPr>
                <w:rFonts w:asciiTheme="minorEastAsia" w:eastAsiaTheme="minorEastAsia" w:hAnsiTheme="minorEastAsia"/>
              </w:rPr>
              <w:t>到幼儿园三年教育的全过程</w:t>
            </w:r>
            <w:r w:rsidRPr="00FD5474">
              <w:rPr>
                <w:rFonts w:asciiTheme="minorEastAsia" w:eastAsiaTheme="minorEastAsia" w:hAnsiTheme="minorEastAsia" w:hint="eastAsia"/>
              </w:rPr>
              <w:t>，</w:t>
            </w:r>
            <w:r w:rsidRPr="00FD5474">
              <w:rPr>
                <w:rFonts w:asciiTheme="minorEastAsia" w:eastAsiaTheme="minorEastAsia" w:hAnsiTheme="minorEastAsia"/>
              </w:rPr>
              <w:t>树立科学衔接的理念，</w:t>
            </w:r>
            <w:r w:rsidRPr="00FD5474">
              <w:rPr>
                <w:rFonts w:asciiTheme="minorEastAsia" w:eastAsiaTheme="minorEastAsia" w:hAnsiTheme="minorEastAsia" w:hint="eastAsia"/>
              </w:rPr>
              <w:t>以</w:t>
            </w:r>
            <w:r w:rsidRPr="00FD5474">
              <w:rPr>
                <w:rFonts w:asciiTheme="minorEastAsia" w:eastAsiaTheme="minorEastAsia" w:hAnsiTheme="minorEastAsia"/>
              </w:rPr>
              <w:t>游戏为基本活动，规范实施保教活动。</w:t>
            </w:r>
            <w:r w:rsidRPr="00FD5474">
              <w:rPr>
                <w:rFonts w:asciiTheme="minorEastAsia" w:eastAsiaTheme="minorEastAsia" w:hAnsiTheme="minorEastAsia" w:hint="eastAsia"/>
              </w:rPr>
              <w:t>具体</w:t>
            </w:r>
            <w:r w:rsidRPr="00FD5474">
              <w:rPr>
                <w:rFonts w:asciiTheme="minorEastAsia" w:eastAsiaTheme="minorEastAsia" w:hAnsiTheme="minorEastAsia"/>
              </w:rPr>
              <w:t>有以下做法：</w:t>
            </w:r>
          </w:p>
          <w:p w:rsidR="001F406C" w:rsidRDefault="001F406C" w:rsidP="001F406C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 w:rsidRPr="00FD5474">
              <w:rPr>
                <w:rFonts w:asciiTheme="minorEastAsia" w:eastAsiaTheme="minorEastAsia" w:hAnsiTheme="minorEastAsia" w:hint="eastAsia"/>
              </w:rPr>
              <w:t>（1）以</w:t>
            </w:r>
            <w:r w:rsidRPr="00FD5474">
              <w:rPr>
                <w:rFonts w:asciiTheme="minorEastAsia" w:eastAsiaTheme="minorEastAsia" w:hAnsiTheme="minorEastAsia"/>
              </w:rPr>
              <w:t>自学</w:t>
            </w:r>
            <w:r w:rsidRPr="00FD5474">
              <w:rPr>
                <w:rFonts w:asciiTheme="minorEastAsia" w:eastAsiaTheme="minorEastAsia" w:hAnsiTheme="minorEastAsia" w:hint="eastAsia"/>
              </w:rPr>
              <w:t>+专家线上</w:t>
            </w:r>
            <w:r w:rsidRPr="00FD5474">
              <w:rPr>
                <w:rFonts w:asciiTheme="minorEastAsia" w:eastAsiaTheme="minorEastAsia" w:hAnsiTheme="minorEastAsia"/>
              </w:rPr>
              <w:t>培训形式</w:t>
            </w:r>
            <w:r w:rsidRPr="00FD5474">
              <w:rPr>
                <w:rFonts w:asciiTheme="minorEastAsia" w:eastAsiaTheme="minorEastAsia" w:hAnsiTheme="minorEastAsia" w:hint="eastAsia"/>
              </w:rPr>
              <w:t>学习</w:t>
            </w:r>
            <w:r w:rsidRPr="00FD5474">
              <w:rPr>
                <w:rFonts w:asciiTheme="minorEastAsia" w:eastAsiaTheme="minorEastAsia" w:hAnsiTheme="minorEastAsia" w:cs="宋体" w:hint="eastAsia"/>
                <w:szCs w:val="21"/>
              </w:rPr>
              <w:t>《幼儿园入学准备教育指导要点》，了解幼儿身心准备、生活准备、</w:t>
            </w:r>
            <w:r w:rsidRPr="00FD5474">
              <w:rPr>
                <w:rFonts w:asciiTheme="minorEastAsia" w:eastAsiaTheme="minorEastAsia" w:hAnsiTheme="minorEastAsia" w:cs="宋体"/>
                <w:szCs w:val="21"/>
              </w:rPr>
              <w:t>社会准备和学习准备</w:t>
            </w:r>
            <w:r w:rsidRPr="00FD5474">
              <w:rPr>
                <w:rFonts w:asciiTheme="minorEastAsia" w:eastAsiaTheme="minorEastAsia" w:hAnsiTheme="minorEastAsia" w:cs="宋体" w:hint="eastAsia"/>
                <w:szCs w:val="21"/>
              </w:rPr>
              <w:t>四大方面的衔接</w:t>
            </w:r>
            <w:r>
              <w:rPr>
                <w:rFonts w:ascii="宋体" w:hAnsi="宋体" w:cs="宋体"/>
                <w:szCs w:val="21"/>
              </w:rPr>
              <w:t>要求。</w:t>
            </w:r>
          </w:p>
          <w:p w:rsidR="001F406C" w:rsidRDefault="001F406C" w:rsidP="001F406C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（2）教研组内通过</w:t>
            </w:r>
            <w:r>
              <w:rPr>
                <w:rFonts w:ascii="宋体" w:hAnsi="宋体" w:cs="宋体"/>
                <w:szCs w:val="21"/>
              </w:rPr>
              <w:t>沙龙研讨、</w:t>
            </w:r>
            <w:r>
              <w:rPr>
                <w:rFonts w:ascii="宋体" w:hAnsi="宋体" w:cs="宋体" w:hint="eastAsia"/>
                <w:szCs w:val="21"/>
              </w:rPr>
              <w:t>头脑</w:t>
            </w:r>
            <w:r>
              <w:rPr>
                <w:rFonts w:ascii="宋体" w:hAnsi="宋体" w:cs="宋体"/>
                <w:szCs w:val="21"/>
              </w:rPr>
              <w:t>风暴</w:t>
            </w:r>
            <w:r>
              <w:rPr>
                <w:rFonts w:ascii="宋体" w:hAnsi="宋体" w:cs="宋体" w:hint="eastAsia"/>
                <w:szCs w:val="21"/>
              </w:rPr>
              <w:t>等</w:t>
            </w:r>
            <w:r>
              <w:rPr>
                <w:rFonts w:ascii="宋体" w:hAnsi="宋体" w:cs="宋体"/>
                <w:szCs w:val="21"/>
              </w:rPr>
              <w:t>形式</w:t>
            </w:r>
            <w:r>
              <w:rPr>
                <w:rFonts w:ascii="宋体" w:hAnsi="宋体" w:cs="宋体" w:hint="eastAsia"/>
                <w:szCs w:val="21"/>
              </w:rPr>
              <w:t>全员</w:t>
            </w:r>
            <w:r>
              <w:rPr>
                <w:rFonts w:ascii="宋体" w:hAnsi="宋体" w:cs="宋体"/>
                <w:szCs w:val="21"/>
              </w:rPr>
              <w:t>卷入，</w:t>
            </w:r>
            <w:r>
              <w:rPr>
                <w:rFonts w:ascii="宋体" w:hAnsi="宋体" w:cs="宋体" w:hint="eastAsia"/>
                <w:szCs w:val="21"/>
              </w:rPr>
              <w:t>对照《幼儿园入学准备教育指导要点》中</w:t>
            </w:r>
            <w:r>
              <w:rPr>
                <w:rFonts w:ascii="宋体" w:hAnsi="宋体" w:cs="宋体"/>
                <w:szCs w:val="21"/>
              </w:rPr>
              <w:t>的</w:t>
            </w:r>
            <w:r>
              <w:rPr>
                <w:rFonts w:ascii="宋体" w:hAnsi="宋体" w:cs="宋体" w:hint="eastAsia"/>
                <w:szCs w:val="21"/>
              </w:rPr>
              <w:t>四大方面</w:t>
            </w:r>
            <w:r>
              <w:rPr>
                <w:rFonts w:ascii="宋体" w:hAnsi="宋体" w:cs="宋体"/>
                <w:szCs w:val="21"/>
              </w:rPr>
              <w:t>准备</w:t>
            </w:r>
            <w:r>
              <w:rPr>
                <w:rFonts w:ascii="宋体" w:hAnsi="宋体" w:cs="宋体" w:hint="eastAsia"/>
                <w:szCs w:val="21"/>
              </w:rPr>
              <w:t>，教师</w:t>
            </w:r>
            <w:r>
              <w:rPr>
                <w:rFonts w:ascii="宋体" w:hAnsi="宋体" w:cs="宋体"/>
                <w:szCs w:val="21"/>
              </w:rPr>
              <w:t>分析本</w:t>
            </w:r>
            <w:r>
              <w:rPr>
                <w:rFonts w:ascii="宋体" w:hAnsi="宋体" w:cs="宋体" w:hint="eastAsia"/>
                <w:szCs w:val="21"/>
              </w:rPr>
              <w:t>年段本班幼儿存在</w:t>
            </w:r>
            <w:r>
              <w:rPr>
                <w:rFonts w:ascii="宋体" w:hAnsi="宋体" w:cs="宋体"/>
                <w:szCs w:val="21"/>
              </w:rPr>
              <w:t>的突出问题，</w:t>
            </w:r>
            <w:r>
              <w:rPr>
                <w:rFonts w:ascii="宋体" w:hAnsi="宋体" w:cs="宋体" w:hint="eastAsia"/>
                <w:szCs w:val="21"/>
              </w:rPr>
              <w:t>探寻具体</w:t>
            </w:r>
            <w:r>
              <w:rPr>
                <w:rFonts w:ascii="宋体" w:hAnsi="宋体" w:cs="宋体"/>
                <w:szCs w:val="21"/>
              </w:rPr>
              <w:t>的</w:t>
            </w:r>
            <w:r>
              <w:rPr>
                <w:rFonts w:ascii="宋体" w:hAnsi="宋体" w:cs="宋体" w:hint="eastAsia"/>
                <w:szCs w:val="21"/>
              </w:rPr>
              <w:t>策略</w:t>
            </w:r>
            <w:r>
              <w:rPr>
                <w:rFonts w:ascii="宋体" w:hAnsi="宋体" w:cs="宋体"/>
                <w:szCs w:val="21"/>
              </w:rPr>
              <w:t>措施。</w:t>
            </w:r>
          </w:p>
          <w:p w:rsidR="001F406C" w:rsidRDefault="001F406C" w:rsidP="001F406C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（3）在</w:t>
            </w:r>
            <w:r>
              <w:rPr>
                <w:rFonts w:ascii="宋体" w:hAnsi="宋体" w:cs="宋体"/>
                <w:szCs w:val="21"/>
              </w:rPr>
              <w:t>一日生活各环节全面</w:t>
            </w:r>
            <w:r>
              <w:rPr>
                <w:rFonts w:ascii="宋体" w:hAnsi="宋体" w:cs="宋体" w:hint="eastAsia"/>
                <w:szCs w:val="21"/>
              </w:rPr>
              <w:t>衔接</w:t>
            </w:r>
            <w:r>
              <w:rPr>
                <w:rFonts w:ascii="宋体" w:hAnsi="宋体" w:cs="宋体"/>
                <w:szCs w:val="21"/>
              </w:rPr>
              <w:t>。</w:t>
            </w:r>
          </w:p>
          <w:p w:rsidR="001F406C" w:rsidRDefault="001F406C" w:rsidP="001F406C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各年段</w:t>
            </w:r>
            <w:r>
              <w:rPr>
                <w:rFonts w:ascii="宋体" w:hAnsi="宋体" w:cs="宋体"/>
                <w:szCs w:val="21"/>
              </w:rPr>
              <w:t>各班针对《</w:t>
            </w:r>
            <w:r>
              <w:rPr>
                <w:rFonts w:ascii="宋体" w:hAnsi="宋体" w:cs="宋体" w:hint="eastAsia"/>
                <w:szCs w:val="21"/>
              </w:rPr>
              <w:t>指导</w:t>
            </w:r>
            <w:r>
              <w:rPr>
                <w:rFonts w:ascii="宋体" w:hAnsi="宋体" w:cs="宋体"/>
                <w:szCs w:val="21"/>
              </w:rPr>
              <w:t>要点》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>
              <w:rPr>
                <w:rFonts w:ascii="宋体" w:hAnsi="宋体" w:cs="宋体"/>
                <w:szCs w:val="21"/>
              </w:rPr>
              <w:t>结合</w:t>
            </w:r>
            <w:r>
              <w:rPr>
                <w:rFonts w:ascii="宋体" w:hAnsi="宋体" w:cs="宋体" w:hint="eastAsia"/>
                <w:szCs w:val="21"/>
              </w:rPr>
              <w:t>本班</w:t>
            </w:r>
            <w:r>
              <w:rPr>
                <w:rFonts w:ascii="宋体" w:hAnsi="宋体" w:cs="宋体"/>
                <w:szCs w:val="21"/>
              </w:rPr>
              <w:t>实际</w:t>
            </w:r>
            <w:r>
              <w:rPr>
                <w:rFonts w:ascii="宋体" w:hAnsi="宋体" w:cs="宋体" w:hint="eastAsia"/>
                <w:szCs w:val="21"/>
              </w:rPr>
              <w:t>举例</w:t>
            </w:r>
            <w:r>
              <w:rPr>
                <w:rFonts w:ascii="宋体" w:hAnsi="宋体" w:cs="宋体"/>
                <w:szCs w:val="21"/>
              </w:rPr>
              <w:t>，如</w:t>
            </w:r>
            <w:r>
              <w:rPr>
                <w:rFonts w:ascii="宋体" w:hAnsi="宋体" w:cs="宋体" w:hint="eastAsia"/>
                <w:szCs w:val="21"/>
              </w:rPr>
              <w:t>：身心</w:t>
            </w:r>
            <w:r>
              <w:rPr>
                <w:rFonts w:ascii="宋体" w:hAnsi="宋体" w:cs="宋体"/>
                <w:szCs w:val="21"/>
              </w:rPr>
              <w:t>适应方面，针对</w:t>
            </w:r>
            <w:r>
              <w:rPr>
                <w:rFonts w:ascii="宋体" w:hAnsi="宋体" w:cs="宋体" w:hint="eastAsia"/>
                <w:szCs w:val="21"/>
              </w:rPr>
              <w:t>小班</w:t>
            </w:r>
            <w:r>
              <w:rPr>
                <w:rFonts w:ascii="宋体" w:hAnsi="宋体" w:cs="宋体"/>
                <w:szCs w:val="21"/>
              </w:rPr>
              <w:t>幼儿刚刚入园，</w:t>
            </w:r>
            <w:r>
              <w:rPr>
                <w:rFonts w:ascii="宋体" w:hAnsi="宋体" w:cs="宋体" w:hint="eastAsia"/>
                <w:szCs w:val="21"/>
              </w:rPr>
              <w:t>首先</w:t>
            </w:r>
            <w:r>
              <w:rPr>
                <w:rFonts w:ascii="宋体" w:hAnsi="宋体" w:cs="宋体"/>
                <w:szCs w:val="21"/>
              </w:rPr>
              <w:t>的</w:t>
            </w:r>
            <w:r>
              <w:rPr>
                <w:rFonts w:ascii="宋体" w:hAnsi="宋体" w:cs="宋体" w:hint="eastAsia"/>
                <w:szCs w:val="21"/>
              </w:rPr>
              <w:t>发展</w:t>
            </w:r>
            <w:r>
              <w:rPr>
                <w:rFonts w:ascii="宋体" w:hAnsi="宋体" w:cs="宋体"/>
                <w:szCs w:val="21"/>
              </w:rPr>
              <w:t>目标是喜欢上幼儿园，</w:t>
            </w:r>
            <w:r>
              <w:rPr>
                <w:rFonts w:ascii="宋体" w:hAnsi="宋体" w:cs="宋体" w:hint="eastAsia"/>
                <w:szCs w:val="21"/>
              </w:rPr>
              <w:t>我们</w:t>
            </w:r>
            <w:r>
              <w:rPr>
                <w:rFonts w:ascii="宋体" w:hAnsi="宋体" w:cs="宋体"/>
                <w:szCs w:val="21"/>
              </w:rPr>
              <w:t>采用了……</w:t>
            </w:r>
            <w:r>
              <w:rPr>
                <w:rFonts w:ascii="宋体" w:hAnsi="宋体" w:cs="宋体" w:hint="eastAsia"/>
                <w:szCs w:val="21"/>
              </w:rPr>
              <w:t>方法</w:t>
            </w:r>
            <w:r>
              <w:rPr>
                <w:rFonts w:ascii="宋体" w:hAnsi="宋体" w:cs="宋体"/>
                <w:szCs w:val="21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缓解幼儿</w:t>
            </w:r>
            <w:r>
              <w:rPr>
                <w:rFonts w:ascii="宋体" w:hAnsi="宋体" w:cs="宋体"/>
                <w:szCs w:val="21"/>
              </w:rPr>
              <w:t>入园焦虑</w:t>
            </w:r>
            <w:r>
              <w:rPr>
                <w:rFonts w:ascii="宋体" w:hAnsi="宋体" w:cs="宋体" w:hint="eastAsia"/>
                <w:szCs w:val="21"/>
              </w:rPr>
              <w:t>；生活</w:t>
            </w:r>
            <w:r>
              <w:rPr>
                <w:rFonts w:ascii="宋体" w:hAnsi="宋体" w:cs="宋体"/>
                <w:szCs w:val="21"/>
              </w:rPr>
              <w:t>适应方面，</w:t>
            </w:r>
            <w:r>
              <w:rPr>
                <w:rFonts w:ascii="宋体" w:hAnsi="宋体" w:cs="宋体" w:hint="eastAsia"/>
                <w:szCs w:val="21"/>
              </w:rPr>
              <w:t>大班每周</w:t>
            </w:r>
            <w:r>
              <w:rPr>
                <w:rFonts w:ascii="宋体" w:hAnsi="宋体" w:cs="宋体"/>
                <w:szCs w:val="21"/>
              </w:rPr>
              <w:t>开展一次整理课程</w:t>
            </w:r>
            <w:r>
              <w:rPr>
                <w:rFonts w:ascii="宋体" w:hAnsi="宋体" w:cs="宋体" w:hint="eastAsia"/>
                <w:szCs w:val="21"/>
              </w:rPr>
              <w:t>（整理</w:t>
            </w:r>
            <w:r>
              <w:rPr>
                <w:rFonts w:ascii="宋体" w:hAnsi="宋体" w:cs="宋体"/>
                <w:szCs w:val="21"/>
              </w:rPr>
              <w:t>抽屉、区域玩具、床铺等</w:t>
            </w:r>
            <w:r>
              <w:rPr>
                <w:rFonts w:ascii="宋体" w:hAnsi="宋体" w:cs="宋体" w:hint="eastAsia"/>
                <w:szCs w:val="21"/>
              </w:rPr>
              <w:t>），</w:t>
            </w:r>
            <w:r>
              <w:rPr>
                <w:rFonts w:ascii="宋体" w:hAnsi="宋体" w:cs="宋体"/>
                <w:szCs w:val="21"/>
              </w:rPr>
              <w:t>培养大班幼儿的责任意识</w:t>
            </w:r>
            <w:r>
              <w:rPr>
                <w:rFonts w:ascii="宋体" w:hAnsi="宋体" w:cs="宋体" w:hint="eastAsia"/>
                <w:szCs w:val="21"/>
              </w:rPr>
              <w:t>和</w:t>
            </w:r>
            <w:r>
              <w:rPr>
                <w:rFonts w:ascii="宋体" w:hAnsi="宋体" w:cs="宋体"/>
                <w:szCs w:val="21"/>
              </w:rPr>
              <w:t>动手能力</w:t>
            </w:r>
            <w:r>
              <w:rPr>
                <w:rFonts w:ascii="宋体" w:hAnsi="宋体" w:cs="宋体" w:hint="eastAsia"/>
                <w:szCs w:val="21"/>
              </w:rPr>
              <w:t>等。大班开学时引导首先</w:t>
            </w:r>
            <w:r>
              <w:rPr>
                <w:rFonts w:ascii="宋体" w:hAnsi="宋体" w:cs="宋体"/>
                <w:szCs w:val="21"/>
              </w:rPr>
              <w:t>树立我是</w:t>
            </w:r>
            <w:r>
              <w:rPr>
                <w:rFonts w:ascii="宋体" w:hAnsi="宋体" w:cs="宋体" w:hint="eastAsia"/>
                <w:szCs w:val="21"/>
              </w:rPr>
              <w:t>大班</w:t>
            </w:r>
            <w:r>
              <w:rPr>
                <w:rFonts w:ascii="宋体" w:hAnsi="宋体" w:cs="宋体"/>
                <w:szCs w:val="21"/>
              </w:rPr>
              <w:t>的哥哥</w:t>
            </w:r>
            <w:r>
              <w:rPr>
                <w:rFonts w:ascii="宋体" w:hAnsi="宋体" w:cs="宋体" w:hint="eastAsia"/>
                <w:szCs w:val="21"/>
              </w:rPr>
              <w:t>姐姐的</w:t>
            </w:r>
            <w:r>
              <w:rPr>
                <w:rFonts w:ascii="宋体" w:hAnsi="宋体" w:cs="宋体"/>
                <w:szCs w:val="21"/>
              </w:rPr>
              <w:t>自豪感，</w:t>
            </w:r>
            <w:r>
              <w:rPr>
                <w:rFonts w:ascii="宋体" w:hAnsi="宋体" w:cs="宋体" w:hint="eastAsia"/>
                <w:szCs w:val="21"/>
              </w:rPr>
              <w:t>在</w:t>
            </w:r>
            <w:r>
              <w:rPr>
                <w:rFonts w:ascii="宋体" w:hAnsi="宋体" w:cs="宋体"/>
                <w:szCs w:val="21"/>
              </w:rPr>
              <w:t>户外</w:t>
            </w:r>
            <w:r>
              <w:rPr>
                <w:rFonts w:ascii="宋体" w:hAnsi="宋体" w:cs="宋体" w:hint="eastAsia"/>
                <w:szCs w:val="21"/>
              </w:rPr>
              <w:t>混龄</w:t>
            </w:r>
            <w:r>
              <w:rPr>
                <w:rFonts w:ascii="宋体" w:hAnsi="宋体" w:cs="宋体"/>
                <w:szCs w:val="21"/>
              </w:rPr>
              <w:t>自主游戏</w:t>
            </w:r>
            <w:r>
              <w:rPr>
                <w:rFonts w:ascii="宋体" w:hAnsi="宋体" w:cs="宋体" w:hint="eastAsia"/>
                <w:szCs w:val="21"/>
              </w:rPr>
              <w:t>中能</w:t>
            </w:r>
            <w:r>
              <w:rPr>
                <w:rFonts w:ascii="宋体" w:hAnsi="宋体" w:cs="宋体"/>
                <w:szCs w:val="21"/>
              </w:rPr>
              <w:t>学会照顾弟弟妹妹，</w:t>
            </w:r>
            <w:r>
              <w:rPr>
                <w:rFonts w:ascii="宋体" w:hAnsi="宋体" w:cs="宋体" w:hint="eastAsia"/>
                <w:szCs w:val="21"/>
              </w:rPr>
              <w:t>班级</w:t>
            </w:r>
            <w:r>
              <w:rPr>
                <w:rFonts w:ascii="宋体" w:hAnsi="宋体" w:cs="宋体"/>
                <w:szCs w:val="21"/>
              </w:rPr>
              <w:t>环境能自主规划、设计</w:t>
            </w:r>
            <w:r>
              <w:rPr>
                <w:rFonts w:ascii="宋体" w:hAnsi="宋体" w:cs="宋体" w:hint="eastAsia"/>
                <w:szCs w:val="21"/>
              </w:rPr>
              <w:t>。活动</w:t>
            </w:r>
            <w:r>
              <w:rPr>
                <w:rFonts w:ascii="宋体" w:hAnsi="宋体" w:cs="宋体"/>
                <w:szCs w:val="21"/>
              </w:rPr>
              <w:t>中遇到问题</w:t>
            </w:r>
            <w:r>
              <w:rPr>
                <w:rFonts w:ascii="宋体" w:hAnsi="宋体" w:cs="宋体" w:hint="eastAsia"/>
                <w:szCs w:val="21"/>
              </w:rPr>
              <w:t>教师引导</w:t>
            </w:r>
            <w:r>
              <w:rPr>
                <w:rFonts w:ascii="宋体" w:hAnsi="宋体" w:cs="宋体"/>
                <w:szCs w:val="21"/>
              </w:rPr>
              <w:t>幼儿</w:t>
            </w:r>
            <w:r>
              <w:rPr>
                <w:rFonts w:ascii="宋体" w:hAnsi="宋体" w:cs="宋体" w:hint="eastAsia"/>
                <w:szCs w:val="21"/>
              </w:rPr>
              <w:t>自主</w:t>
            </w:r>
            <w:r>
              <w:rPr>
                <w:rFonts w:ascii="宋体" w:hAnsi="宋体" w:cs="宋体"/>
                <w:szCs w:val="21"/>
              </w:rPr>
              <w:t>解决的方法等等。（</w:t>
            </w:r>
            <w:r>
              <w:rPr>
                <w:rFonts w:ascii="宋体" w:hAnsi="宋体" w:cs="宋体" w:hint="eastAsia"/>
                <w:szCs w:val="21"/>
              </w:rPr>
              <w:t>各年段根据</w:t>
            </w:r>
            <w:r>
              <w:rPr>
                <w:rFonts w:ascii="宋体" w:hAnsi="宋体" w:cs="宋体"/>
                <w:szCs w:val="21"/>
              </w:rPr>
              <w:t>《</w:t>
            </w:r>
            <w:r>
              <w:rPr>
                <w:rFonts w:ascii="宋体" w:hAnsi="宋体" w:cs="宋体" w:hint="eastAsia"/>
                <w:szCs w:val="21"/>
              </w:rPr>
              <w:t>幼儿园指导要点</w:t>
            </w:r>
            <w:r>
              <w:rPr>
                <w:rFonts w:ascii="宋体" w:hAnsi="宋体" w:cs="宋体"/>
                <w:szCs w:val="21"/>
              </w:rPr>
              <w:t>》</w:t>
            </w:r>
            <w:r>
              <w:rPr>
                <w:rFonts w:ascii="宋体" w:hAnsi="宋体" w:cs="宋体" w:hint="eastAsia"/>
                <w:szCs w:val="21"/>
              </w:rPr>
              <w:t>结合</w:t>
            </w:r>
            <w:r>
              <w:rPr>
                <w:rFonts w:ascii="宋体" w:hAnsi="宋体" w:cs="宋体"/>
                <w:szCs w:val="21"/>
              </w:rPr>
              <w:t>本班</w:t>
            </w:r>
            <w:r>
              <w:rPr>
                <w:rFonts w:ascii="宋体" w:hAnsi="宋体" w:cs="宋体" w:hint="eastAsia"/>
                <w:szCs w:val="21"/>
              </w:rPr>
              <w:t>实施</w:t>
            </w:r>
            <w:r>
              <w:rPr>
                <w:rFonts w:ascii="宋体" w:hAnsi="宋体" w:cs="宋体"/>
                <w:szCs w:val="21"/>
              </w:rPr>
              <w:t>情况</w:t>
            </w:r>
            <w:r>
              <w:rPr>
                <w:rFonts w:ascii="宋体" w:hAnsi="宋体" w:cs="宋体" w:hint="eastAsia"/>
                <w:szCs w:val="21"/>
              </w:rPr>
              <w:t>举例</w:t>
            </w:r>
            <w:r>
              <w:rPr>
                <w:rFonts w:ascii="宋体" w:hAnsi="宋体" w:cs="宋体"/>
                <w:szCs w:val="21"/>
              </w:rPr>
              <w:t>）</w:t>
            </w:r>
          </w:p>
          <w:p w:rsidR="001F406C" w:rsidRDefault="001F406C" w:rsidP="001F406C">
            <w:pPr>
              <w:ind w:firstLineChars="200" w:firstLine="42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）家园</w:t>
            </w:r>
            <w:r>
              <w:t>共</w:t>
            </w:r>
            <w:r>
              <w:rPr>
                <w:rFonts w:hint="eastAsia"/>
              </w:rPr>
              <w:t>衔接</w:t>
            </w:r>
            <w:r>
              <w:t>。</w:t>
            </w:r>
          </w:p>
          <w:p w:rsidR="001F406C" w:rsidRDefault="001F406C" w:rsidP="001F406C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幼小衔接，家园共育是重要的一环。大班召开幼小衔接</w:t>
            </w:r>
            <w:r>
              <w:t>家长会</w:t>
            </w:r>
            <w:r>
              <w:rPr>
                <w:rFonts w:hint="eastAsia"/>
              </w:rPr>
              <w:t>……发放</w:t>
            </w:r>
            <w:r>
              <w:t>家长版</w:t>
            </w:r>
            <w:r>
              <w:rPr>
                <w:rFonts w:ascii="宋体" w:hAnsi="宋体" w:cs="宋体" w:hint="eastAsia"/>
                <w:szCs w:val="21"/>
              </w:rPr>
              <w:t>《幼儿园入学准备教育指导要点》，</w:t>
            </w:r>
            <w:r>
              <w:rPr>
                <w:rFonts w:ascii="宋体" w:hAnsi="宋体" w:cs="宋体"/>
                <w:szCs w:val="21"/>
              </w:rPr>
              <w:t>将幼儿园衔接</w:t>
            </w:r>
            <w:r>
              <w:rPr>
                <w:rFonts w:ascii="宋体" w:hAnsi="宋体" w:cs="宋体" w:hint="eastAsia"/>
                <w:szCs w:val="21"/>
              </w:rPr>
              <w:t>点</w:t>
            </w:r>
            <w:r>
              <w:rPr>
                <w:rFonts w:ascii="宋体" w:hAnsi="宋体" w:cs="宋体"/>
                <w:szCs w:val="21"/>
              </w:rPr>
              <w:t>延伸到家庭中。</w:t>
            </w:r>
          </w:p>
          <w:p w:rsidR="001F406C" w:rsidRPr="00DC233C" w:rsidRDefault="00FE5DE1" w:rsidP="00DC233C">
            <w:pPr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（四）</w:t>
            </w:r>
            <w:r w:rsidR="001F406C" w:rsidRPr="00DC233C">
              <w:rPr>
                <w:rFonts w:ascii="宋体" w:hAnsi="宋体" w:cs="宋体" w:hint="eastAsia"/>
                <w:bCs/>
                <w:szCs w:val="21"/>
              </w:rPr>
              <w:t>保健与后勤</w:t>
            </w:r>
          </w:p>
          <w:p w:rsidR="001F406C" w:rsidRDefault="001F406C" w:rsidP="00DC233C">
            <w:pPr>
              <w:ind w:firstLineChars="200" w:firstLine="420"/>
              <w:rPr>
                <w:rFonts w:ascii="宋体" w:hAnsi="宋体" w:cs="宋体"/>
                <w:b/>
                <w:bCs/>
                <w:szCs w:val="21"/>
              </w:rPr>
            </w:pPr>
            <w:r w:rsidRPr="00DC233C">
              <w:rPr>
                <w:rFonts w:ascii="宋体" w:hAnsi="宋体" w:cs="宋体" w:hint="eastAsia"/>
                <w:bCs/>
                <w:szCs w:val="21"/>
              </w:rPr>
              <w:t>1.保健管理的核心是什么？请你谈谈保育员团队建设的具体举措？</w:t>
            </w:r>
          </w:p>
          <w:p w:rsidR="001F406C" w:rsidRDefault="001F406C" w:rsidP="00C9698C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保健管理的核心是：提升教职工科学育儿水平的，促进幼儿身心健康发展。</w:t>
            </w:r>
          </w:p>
          <w:p w:rsidR="001F406C" w:rsidRDefault="001F406C" w:rsidP="00C9698C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保育员团队建设的具体举措：保育员是我们保健工作完成的中坚力量。为此我园注重保育员队伍的培养，让他们明确自己的职责的同时，明晰标准，规范操作，同时提供给他们展示自己的舞台，让他们享受职业的成就感。</w:t>
            </w:r>
          </w:p>
          <w:p w:rsidR="001F406C" w:rsidRDefault="001F406C" w:rsidP="001F406C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具体举措如下：</w:t>
            </w:r>
          </w:p>
          <w:p w:rsidR="001F406C" w:rsidRDefault="001F406C" w:rsidP="001F406C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（1）师徒结对：以老带新，在一帮一的前提下通过实践指导让新保育员明白自己的岗位职责，掌握一日操作规范，提高实际操作能力及保育能力。</w:t>
            </w:r>
          </w:p>
          <w:p w:rsidR="001F406C" w:rsidRDefault="001F406C" w:rsidP="001F406C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2）分层培训：一年内的保育员重在操作规范、对各项标准的把握上。所以岗前培训，岗中指导、各类操作的细则要求解读就显得尤为重要。我园正在制定《保育员一日操作手册》，以便让新手很快融入角色，胜任自己的工作；二年及以上的保育员能够凸显一日活动各环节中育的作用，日常中不断优化自身的保育行为，形成科学的保育观。</w:t>
            </w:r>
          </w:p>
          <w:p w:rsidR="001F406C" w:rsidRDefault="001F406C" w:rsidP="001F406C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3）学习研讨：①向保育员推荐学习《保育工作指南》和《幼儿园保育员应知应会》《影响宝宝成长的365个细节》等书籍，通过读书交流，扩大视野，丰富知识，对自身职责与规范能够更加明了。②结合日常工作中的一些问题困惑，开展形式多样的研讨活动：如一日生活环节中（运动、进餐、午睡、游戏等）应做什么以及怎么去？如何做的更好?保育员如何开展区域观察？午睡环节中管理要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点?等等，通过研讨交流、情景模拟、竞赛pk、中总结有效的经验。</w:t>
            </w:r>
          </w:p>
          <w:p w:rsidR="001F406C" w:rsidRDefault="001F406C" w:rsidP="001F406C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4）观诊会诊：与教学常规会诊同时进行。通过对保育员半日活动跟踪诊断，了解其一日工作程序安排是否合理，操作是否规范、活动中的保育是否到位、与班级老师等方面的配合是否协调，帮助其改进和提升，从而提高其保育管理能力，优化一日活动质量。</w:t>
            </w:r>
          </w:p>
          <w:p w:rsidR="001F406C" w:rsidRDefault="001F406C" w:rsidP="001F406C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5）评选激励：1、评选保育组长。由于保育员队伍的不断壮大，保育员的管理至关重要。为此我们在每个年级组选取一位思想正、为人大气、爱岗敬业的保育员作为保育组长，管理本组的保育员工作，不仅起到示范带头的作用，而且还要做好上达下传的工作。2、评选优秀保育员，制定评选标准，与教师评优评先同步，每年一次3、同步参与年底的感动校园人物、团队的评选。</w:t>
            </w:r>
          </w:p>
          <w:p w:rsidR="001F406C" w:rsidRDefault="001F406C" w:rsidP="00C9698C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（6）考核促进：对保育员进行评价考核，通过定期与不定期检查，自评和他评相结合的方式激励他们把握标准，持之以恒，优化保育工作。每月一次。与年终奖金挂钩。</w:t>
            </w:r>
          </w:p>
          <w:p w:rsidR="001F406C" w:rsidRPr="00DC233C" w:rsidRDefault="001F406C" w:rsidP="00DC233C">
            <w:pPr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 w:rsidRPr="00DC233C">
              <w:rPr>
                <w:rFonts w:ascii="宋体" w:hAnsi="宋体" w:cs="宋体" w:hint="eastAsia"/>
                <w:bCs/>
                <w:szCs w:val="21"/>
              </w:rPr>
              <w:t>2.如何落实1530教育机制，将安全教育落实到一日活动中？</w:t>
            </w:r>
          </w:p>
          <w:p w:rsidR="001F406C" w:rsidRDefault="001F406C" w:rsidP="00C9698C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认真落实1530教育机制，时间安排上，每天、每周末1分钟和每节假日放假前离园前分别利用1分钟、5分钟和30分钟对幼儿进行安全提醒和安全教育。内容选择上，借助安全教育平台开展防火、防电、防水、防拐骗、防地震等专题教育；结合全国安全教育日（每年3月最后一周的星期一）、防震减灾日（5月12日）、食品安全日（6月7日）、消防宣传日（11月9日）、交通安全日（12月2日）等特殊节日进行主题教育；注重日常随机教育，比如剪刀、自然物等工具材料的使用安全、室内活动安全事项、户外活动安全教育等。班级老师不断创新安全教育的内容和形式，实现“用1分钟对幼儿进行警示，用5分钟和幼儿回顾总结本周安全工作，用30分钟增强幼儿对安全重要性的认识。”此外，我们还定期组织开展消防安全疏散、防震逃生、反恐防暴等演练，增强师幼安全意识，提高突发事件应急能力。</w:t>
            </w:r>
          </w:p>
          <w:p w:rsidR="001F406C" w:rsidRPr="00DC233C" w:rsidRDefault="001F406C" w:rsidP="00DC233C">
            <w:pPr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 w:rsidRPr="00DC233C">
              <w:rPr>
                <w:rFonts w:ascii="宋体" w:hAnsi="宋体" w:cs="宋体" w:hint="eastAsia"/>
                <w:bCs/>
                <w:szCs w:val="21"/>
              </w:rPr>
              <w:t>3.一园三址规模如何进行财务规范管理？</w:t>
            </w:r>
          </w:p>
          <w:p w:rsidR="001F406C" w:rsidRDefault="001F406C" w:rsidP="00C9698C">
            <w:pPr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我园与街道财政一起实行预决算制度，规范财务管理，专款专用，帐目清楚。每年度对固定资产进行盘点、清理、报废。2022年8月对三园区的固定资产盘点后并统一对固定资产设了标识卡。严格执行上级收费文件要求，实施收费公示制度，9月开始实行电子化票据，进一步方便家长的缴费手续，我园一直以来无乱收费现象。在街道政府的大力支持下，每年教职工的福利待遇都有一定的提高。</w:t>
            </w:r>
          </w:p>
          <w:p w:rsidR="003E7779" w:rsidRPr="00C9698C" w:rsidRDefault="003E7779" w:rsidP="00C9698C">
            <w:pPr>
              <w:ind w:firstLineChars="200" w:firstLine="420"/>
            </w:pPr>
            <w:r>
              <w:rPr>
                <w:rFonts w:ascii="宋体" w:hAnsi="宋体" w:cs="宋体" w:hint="eastAsia"/>
                <w:szCs w:val="21"/>
              </w:rPr>
              <w:t>11.15日当天请所有人员着装得体，户外游戏时篓子、水杯架正确摆放，户外游戏时提醒孩子慢慢走，不要奔跑</w:t>
            </w:r>
            <w:r w:rsidR="007927DC">
              <w:rPr>
                <w:rFonts w:ascii="宋体" w:hAnsi="宋体" w:cs="宋体" w:hint="eastAsia"/>
                <w:szCs w:val="21"/>
              </w:rPr>
              <w:t>，户外时提醒孩子垫上吸汗巾，及时喝水。</w:t>
            </w:r>
          </w:p>
        </w:tc>
      </w:tr>
      <w:tr w:rsidR="00B915AB" w:rsidRPr="00DC233C">
        <w:trPr>
          <w:trHeight w:val="1641"/>
          <w:jc w:val="center"/>
        </w:trPr>
        <w:tc>
          <w:tcPr>
            <w:tcW w:w="1188" w:type="dxa"/>
            <w:vAlign w:val="center"/>
          </w:tcPr>
          <w:p w:rsidR="00B915AB" w:rsidRPr="00DC233C" w:rsidRDefault="003B7D9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DC233C">
              <w:rPr>
                <w:rFonts w:ascii="宋体" w:hAnsi="宋体" w:hint="eastAsia"/>
                <w:color w:val="000000"/>
                <w:szCs w:val="21"/>
              </w:rPr>
              <w:lastRenderedPageBreak/>
              <w:t>效果分析</w:t>
            </w:r>
          </w:p>
        </w:tc>
        <w:tc>
          <w:tcPr>
            <w:tcW w:w="9432" w:type="dxa"/>
            <w:gridSpan w:val="5"/>
          </w:tcPr>
          <w:p w:rsidR="00B915AB" w:rsidRPr="00DC233C" w:rsidRDefault="00AC5609" w:rsidP="00DC233C">
            <w:pPr>
              <w:spacing w:line="440" w:lineRule="exact"/>
              <w:ind w:firstLine="420"/>
              <w:rPr>
                <w:rFonts w:ascii="宋体" w:hAnsi="宋体" w:cs="Arial"/>
                <w:szCs w:val="21"/>
                <w:shd w:val="clear" w:color="auto" w:fill="FFFFFF"/>
              </w:rPr>
            </w:pPr>
            <w:r w:rsidRPr="00DC233C">
              <w:rPr>
                <w:rFonts w:ascii="宋体" w:hAnsi="宋体" w:cs="Arial" w:hint="eastAsia"/>
                <w:szCs w:val="21"/>
                <w:shd w:val="clear" w:color="auto" w:fill="FFFFFF"/>
              </w:rPr>
              <w:t>黄园长</w:t>
            </w:r>
            <w:r w:rsidR="00DC233C" w:rsidRPr="00DC233C">
              <w:rPr>
                <w:rFonts w:ascii="宋体" w:hAnsi="宋体" w:cs="Arial" w:hint="eastAsia"/>
                <w:szCs w:val="21"/>
                <w:shd w:val="clear" w:color="auto" w:fill="FFFFFF"/>
              </w:rPr>
              <w:t>再一次和大家强调明日督导的工作重点和大家一起阅读、学习</w:t>
            </w:r>
            <w:r w:rsidR="00DC233C" w:rsidRPr="00DC233C">
              <w:rPr>
                <w:rFonts w:ascii="宋体" w:hAnsi="宋体" w:cs="Arial" w:hint="eastAsia"/>
                <w:bCs/>
                <w:szCs w:val="21"/>
                <w:shd w:val="clear" w:color="auto" w:fill="FFFFFF"/>
              </w:rPr>
              <w:t>新桥街道中心幼儿园综合督导教师访谈提纲</w:t>
            </w:r>
            <w:r w:rsidR="00AC1470" w:rsidRPr="00DC233C">
              <w:rPr>
                <w:rFonts w:ascii="宋体" w:hAnsi="宋体" w:cs="Arial" w:hint="eastAsia"/>
                <w:szCs w:val="21"/>
                <w:shd w:val="clear" w:color="auto" w:fill="FFFFFF"/>
              </w:rPr>
              <w:t>。</w:t>
            </w:r>
          </w:p>
        </w:tc>
      </w:tr>
    </w:tbl>
    <w:p w:rsidR="00B915AB" w:rsidRPr="00DC233C" w:rsidRDefault="00B915AB">
      <w:pPr>
        <w:spacing w:line="400" w:lineRule="exact"/>
        <w:jc w:val="left"/>
        <w:rPr>
          <w:szCs w:val="21"/>
        </w:rPr>
      </w:pPr>
    </w:p>
    <w:sectPr w:rsidR="00B915AB" w:rsidRPr="00DC233C" w:rsidSect="00B915AB">
      <w:headerReference w:type="default" r:id="rId8"/>
      <w:footerReference w:type="default" r:id="rId9"/>
      <w:pgSz w:w="11906" w:h="16838"/>
      <w:pgMar w:top="1418" w:right="1304" w:bottom="1134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8DF" w:rsidRDefault="008C58DF" w:rsidP="00B915AB">
      <w:r>
        <w:separator/>
      </w:r>
    </w:p>
  </w:endnote>
  <w:endnote w:type="continuationSeparator" w:id="1">
    <w:p w:rsidR="008C58DF" w:rsidRDefault="008C58DF" w:rsidP="00B915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5AB" w:rsidRDefault="004E4F5F">
    <w:pPr>
      <w:pStyle w:val="a4"/>
      <w:jc w:val="right"/>
    </w:pPr>
    <w:r>
      <w:pict>
        <v:line id="直线 2" o:spid="_x0000_s1026" style="position:absolute;left:0;text-align:left;z-index:251659264" from="0,2.6pt" to="468pt,2.6pt" o:gfxdata="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L1Xw7S&#10;AAAABAEAAA8AAAAAAAAAAQAgAAAAIgAAAGRycy9kb3ducmV2LnhtbFBLAQIUABQAAAAIAIdO4kCF&#10;MR0q7QEAAOkDAAAOAAAAAAAAAAEAIAAAACEBAABkcnMvZTJvRG9jLnhtbFBLBQYAAAAABgAGAFkB&#10;AACABQAAAAA=&#10;">
          <w10:wrap type="square"/>
        </v:line>
      </w:pict>
    </w:r>
  </w:p>
  <w:p w:rsidR="00B915AB" w:rsidRDefault="00B915AB">
    <w:pPr>
      <w:pStyle w:val="a4"/>
      <w:ind w:right="90"/>
      <w:jc w:val="right"/>
      <w:rPr>
        <w:rFonts w:ascii="楷体_GB2312" w:eastAsia="楷体_GB23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8DF" w:rsidRDefault="008C58DF" w:rsidP="00B915AB">
      <w:r>
        <w:separator/>
      </w:r>
    </w:p>
  </w:footnote>
  <w:footnote w:type="continuationSeparator" w:id="1">
    <w:p w:rsidR="008C58DF" w:rsidRDefault="008C58DF" w:rsidP="00B915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5AB" w:rsidRDefault="00B915AB">
    <w:pPr>
      <w:pStyle w:val="a5"/>
      <w:tabs>
        <w:tab w:val="left" w:pos="270"/>
        <w:tab w:val="center" w:pos="4649"/>
      </w:tabs>
      <w:jc w:val="left"/>
      <w:rPr>
        <w:rFonts w:ascii="楷体_GB2312" w:eastAsia="楷体_GB2312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E50711"/>
    <w:multiLevelType w:val="singleLevel"/>
    <w:tmpl w:val="9BE50711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013E4685"/>
    <w:multiLevelType w:val="hybridMultilevel"/>
    <w:tmpl w:val="77E03998"/>
    <w:lvl w:ilvl="0" w:tplc="2F48664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0AE1A1F"/>
    <w:multiLevelType w:val="hybridMultilevel"/>
    <w:tmpl w:val="9A006BC2"/>
    <w:lvl w:ilvl="0" w:tplc="27AAE818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1C07E82"/>
    <w:multiLevelType w:val="hybridMultilevel"/>
    <w:tmpl w:val="C0AC0E2A"/>
    <w:lvl w:ilvl="0" w:tplc="035A0810">
      <w:start w:val="1"/>
      <w:numFmt w:val="decimal"/>
      <w:lvlText w:val="%1."/>
      <w:lvlJc w:val="left"/>
      <w:pPr>
        <w:ind w:left="765" w:hanging="360"/>
      </w:pPr>
      <w:rPr>
        <w:rFonts w:asciiTheme="minorEastAsia" w:eastAsiaTheme="minorEastAsia" w:hAnsiTheme="minorEastAsia" w:cs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4">
    <w:nsid w:val="2C046405"/>
    <w:multiLevelType w:val="hybridMultilevel"/>
    <w:tmpl w:val="4746C692"/>
    <w:lvl w:ilvl="0" w:tplc="1A744D00">
      <w:start w:val="1"/>
      <w:numFmt w:val="japaneseCounting"/>
      <w:lvlText w:val="%1、"/>
      <w:lvlJc w:val="left"/>
      <w:pPr>
        <w:ind w:left="82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5">
    <w:nsid w:val="32AA6AD6"/>
    <w:multiLevelType w:val="hybridMultilevel"/>
    <w:tmpl w:val="F066FBEA"/>
    <w:lvl w:ilvl="0" w:tplc="135864C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48C6F333"/>
    <w:multiLevelType w:val="singleLevel"/>
    <w:tmpl w:val="48C6F33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4EC81362"/>
    <w:multiLevelType w:val="hybridMultilevel"/>
    <w:tmpl w:val="22BA89A4"/>
    <w:lvl w:ilvl="0" w:tplc="99E2140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5AD6D24A"/>
    <w:multiLevelType w:val="singleLevel"/>
    <w:tmpl w:val="5AD6D24A"/>
    <w:lvl w:ilvl="0">
      <w:start w:val="1"/>
      <w:numFmt w:val="chineseCounting"/>
      <w:suff w:val="nothing"/>
      <w:lvlText w:val="%1、"/>
      <w:lvlJc w:val="left"/>
    </w:lvl>
  </w:abstractNum>
  <w:abstractNum w:abstractNumId="9">
    <w:nsid w:val="718E1A36"/>
    <w:multiLevelType w:val="hybridMultilevel"/>
    <w:tmpl w:val="D72C366E"/>
    <w:lvl w:ilvl="0" w:tplc="41502F88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7FF646A1"/>
    <w:multiLevelType w:val="hybridMultilevel"/>
    <w:tmpl w:val="8BD4E9BE"/>
    <w:lvl w:ilvl="0" w:tplc="82266142">
      <w:start w:val="2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7"/>
  </w:num>
  <w:num w:numId="5">
    <w:abstractNumId w:val="9"/>
  </w:num>
  <w:num w:numId="6">
    <w:abstractNumId w:val="2"/>
  </w:num>
  <w:num w:numId="7">
    <w:abstractNumId w:val="5"/>
  </w:num>
  <w:num w:numId="8">
    <w:abstractNumId w:val="4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560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438E"/>
    <w:rsid w:val="000059B3"/>
    <w:rsid w:val="0000609B"/>
    <w:rsid w:val="000116E1"/>
    <w:rsid w:val="000233D8"/>
    <w:rsid w:val="0002639C"/>
    <w:rsid w:val="00030847"/>
    <w:rsid w:val="0003085E"/>
    <w:rsid w:val="00037014"/>
    <w:rsid w:val="00040DB4"/>
    <w:rsid w:val="0004160B"/>
    <w:rsid w:val="00041811"/>
    <w:rsid w:val="00042EA4"/>
    <w:rsid w:val="00054BD9"/>
    <w:rsid w:val="0006456C"/>
    <w:rsid w:val="00074EAB"/>
    <w:rsid w:val="00074F1B"/>
    <w:rsid w:val="00083082"/>
    <w:rsid w:val="0008535D"/>
    <w:rsid w:val="00093D8E"/>
    <w:rsid w:val="000A4030"/>
    <w:rsid w:val="000A782D"/>
    <w:rsid w:val="000B59E3"/>
    <w:rsid w:val="000D00C6"/>
    <w:rsid w:val="000D61DA"/>
    <w:rsid w:val="000E3986"/>
    <w:rsid w:val="000E3C15"/>
    <w:rsid w:val="000E4FE6"/>
    <w:rsid w:val="000F2491"/>
    <w:rsid w:val="001005D6"/>
    <w:rsid w:val="0011436E"/>
    <w:rsid w:val="00115216"/>
    <w:rsid w:val="001165B7"/>
    <w:rsid w:val="00125666"/>
    <w:rsid w:val="00126949"/>
    <w:rsid w:val="001272B4"/>
    <w:rsid w:val="00133FEF"/>
    <w:rsid w:val="00137584"/>
    <w:rsid w:val="001377DE"/>
    <w:rsid w:val="00160357"/>
    <w:rsid w:val="00161DD1"/>
    <w:rsid w:val="001635BD"/>
    <w:rsid w:val="001638BF"/>
    <w:rsid w:val="0016773A"/>
    <w:rsid w:val="00172A27"/>
    <w:rsid w:val="00174749"/>
    <w:rsid w:val="0019415C"/>
    <w:rsid w:val="001957ED"/>
    <w:rsid w:val="00195AE6"/>
    <w:rsid w:val="00197387"/>
    <w:rsid w:val="001A1CCF"/>
    <w:rsid w:val="001A2A1F"/>
    <w:rsid w:val="001A3C67"/>
    <w:rsid w:val="001A73CE"/>
    <w:rsid w:val="001A79FE"/>
    <w:rsid w:val="001B503F"/>
    <w:rsid w:val="001B59A7"/>
    <w:rsid w:val="001C0874"/>
    <w:rsid w:val="001C7E20"/>
    <w:rsid w:val="001E1FAA"/>
    <w:rsid w:val="001E23E9"/>
    <w:rsid w:val="001E60FC"/>
    <w:rsid w:val="001F406C"/>
    <w:rsid w:val="001F48F3"/>
    <w:rsid w:val="001F6E95"/>
    <w:rsid w:val="002062C4"/>
    <w:rsid w:val="00207937"/>
    <w:rsid w:val="0021707B"/>
    <w:rsid w:val="00231786"/>
    <w:rsid w:val="00233926"/>
    <w:rsid w:val="00235E6C"/>
    <w:rsid w:val="00244229"/>
    <w:rsid w:val="00244A00"/>
    <w:rsid w:val="00247460"/>
    <w:rsid w:val="0024749C"/>
    <w:rsid w:val="002556B9"/>
    <w:rsid w:val="002573A6"/>
    <w:rsid w:val="00257C75"/>
    <w:rsid w:val="00263EDF"/>
    <w:rsid w:val="00264147"/>
    <w:rsid w:val="00264D12"/>
    <w:rsid w:val="0026771F"/>
    <w:rsid w:val="00272B5A"/>
    <w:rsid w:val="0027753D"/>
    <w:rsid w:val="00285B95"/>
    <w:rsid w:val="00290841"/>
    <w:rsid w:val="002A3D2D"/>
    <w:rsid w:val="002B1F71"/>
    <w:rsid w:val="002B2E54"/>
    <w:rsid w:val="002B35B8"/>
    <w:rsid w:val="002B3E7D"/>
    <w:rsid w:val="002C1B31"/>
    <w:rsid w:val="002C3F2C"/>
    <w:rsid w:val="002C4788"/>
    <w:rsid w:val="002C6A9B"/>
    <w:rsid w:val="002C6DA6"/>
    <w:rsid w:val="002D0B79"/>
    <w:rsid w:val="002D61B2"/>
    <w:rsid w:val="002D722F"/>
    <w:rsid w:val="002F0BB9"/>
    <w:rsid w:val="002F52EC"/>
    <w:rsid w:val="00310115"/>
    <w:rsid w:val="00310C03"/>
    <w:rsid w:val="003136C9"/>
    <w:rsid w:val="003144B3"/>
    <w:rsid w:val="00314F91"/>
    <w:rsid w:val="003243F6"/>
    <w:rsid w:val="00331500"/>
    <w:rsid w:val="00334C74"/>
    <w:rsid w:val="003367D4"/>
    <w:rsid w:val="00345653"/>
    <w:rsid w:val="003530AA"/>
    <w:rsid w:val="003649EB"/>
    <w:rsid w:val="00371290"/>
    <w:rsid w:val="0037140A"/>
    <w:rsid w:val="0037739B"/>
    <w:rsid w:val="0038426C"/>
    <w:rsid w:val="00391105"/>
    <w:rsid w:val="0039210A"/>
    <w:rsid w:val="0039344E"/>
    <w:rsid w:val="003938FB"/>
    <w:rsid w:val="003A0C32"/>
    <w:rsid w:val="003B297A"/>
    <w:rsid w:val="003B7D95"/>
    <w:rsid w:val="003C4A30"/>
    <w:rsid w:val="003C5EA8"/>
    <w:rsid w:val="003C67D6"/>
    <w:rsid w:val="003D202A"/>
    <w:rsid w:val="003D2DE5"/>
    <w:rsid w:val="003E15BE"/>
    <w:rsid w:val="003E7779"/>
    <w:rsid w:val="003F0E46"/>
    <w:rsid w:val="003F51E7"/>
    <w:rsid w:val="003F619C"/>
    <w:rsid w:val="00400456"/>
    <w:rsid w:val="0040412C"/>
    <w:rsid w:val="0040427E"/>
    <w:rsid w:val="0040743A"/>
    <w:rsid w:val="00407444"/>
    <w:rsid w:val="0041720C"/>
    <w:rsid w:val="004204E2"/>
    <w:rsid w:val="00420D27"/>
    <w:rsid w:val="00420DB0"/>
    <w:rsid w:val="00420EC9"/>
    <w:rsid w:val="00425CBC"/>
    <w:rsid w:val="00447E02"/>
    <w:rsid w:val="00450A69"/>
    <w:rsid w:val="00454BB8"/>
    <w:rsid w:val="004579B4"/>
    <w:rsid w:val="0046401A"/>
    <w:rsid w:val="00464690"/>
    <w:rsid w:val="0046579A"/>
    <w:rsid w:val="00466E9B"/>
    <w:rsid w:val="00474917"/>
    <w:rsid w:val="0047523F"/>
    <w:rsid w:val="0048000E"/>
    <w:rsid w:val="004836D6"/>
    <w:rsid w:val="00486541"/>
    <w:rsid w:val="004919BD"/>
    <w:rsid w:val="004955AF"/>
    <w:rsid w:val="004A336D"/>
    <w:rsid w:val="004A35CE"/>
    <w:rsid w:val="004B7B46"/>
    <w:rsid w:val="004C55A4"/>
    <w:rsid w:val="004C56E1"/>
    <w:rsid w:val="004D4CBE"/>
    <w:rsid w:val="004D538A"/>
    <w:rsid w:val="004D6222"/>
    <w:rsid w:val="004E0CCB"/>
    <w:rsid w:val="004E4F5F"/>
    <w:rsid w:val="004E5EA2"/>
    <w:rsid w:val="004F2A07"/>
    <w:rsid w:val="004F2EC2"/>
    <w:rsid w:val="004F326E"/>
    <w:rsid w:val="004F3426"/>
    <w:rsid w:val="00515126"/>
    <w:rsid w:val="00515403"/>
    <w:rsid w:val="00521A79"/>
    <w:rsid w:val="00521BEB"/>
    <w:rsid w:val="00524DC2"/>
    <w:rsid w:val="0053001B"/>
    <w:rsid w:val="00531E36"/>
    <w:rsid w:val="00535455"/>
    <w:rsid w:val="0053761D"/>
    <w:rsid w:val="005545D0"/>
    <w:rsid w:val="00554B82"/>
    <w:rsid w:val="00555DA8"/>
    <w:rsid w:val="0056367A"/>
    <w:rsid w:val="005674B3"/>
    <w:rsid w:val="00567D90"/>
    <w:rsid w:val="00584D3D"/>
    <w:rsid w:val="00584E53"/>
    <w:rsid w:val="00591F7F"/>
    <w:rsid w:val="005959A2"/>
    <w:rsid w:val="005A0B8F"/>
    <w:rsid w:val="005A5813"/>
    <w:rsid w:val="005A5EBF"/>
    <w:rsid w:val="005A6DB7"/>
    <w:rsid w:val="005A7A09"/>
    <w:rsid w:val="005B2390"/>
    <w:rsid w:val="005C5373"/>
    <w:rsid w:val="005D23EF"/>
    <w:rsid w:val="005E6871"/>
    <w:rsid w:val="005F727B"/>
    <w:rsid w:val="00603635"/>
    <w:rsid w:val="00607737"/>
    <w:rsid w:val="00613E96"/>
    <w:rsid w:val="0061570B"/>
    <w:rsid w:val="006202DB"/>
    <w:rsid w:val="0062566E"/>
    <w:rsid w:val="00631F0B"/>
    <w:rsid w:val="00632B73"/>
    <w:rsid w:val="0064497C"/>
    <w:rsid w:val="0065107D"/>
    <w:rsid w:val="006547FE"/>
    <w:rsid w:val="00657C77"/>
    <w:rsid w:val="006626BD"/>
    <w:rsid w:val="00684077"/>
    <w:rsid w:val="00691DB3"/>
    <w:rsid w:val="00692095"/>
    <w:rsid w:val="006B3ACF"/>
    <w:rsid w:val="006B55FA"/>
    <w:rsid w:val="006B675D"/>
    <w:rsid w:val="006C03FF"/>
    <w:rsid w:val="006D6CDF"/>
    <w:rsid w:val="006E1854"/>
    <w:rsid w:val="006F1505"/>
    <w:rsid w:val="006F1925"/>
    <w:rsid w:val="006F383A"/>
    <w:rsid w:val="007043BD"/>
    <w:rsid w:val="00707BA1"/>
    <w:rsid w:val="00711D7E"/>
    <w:rsid w:val="00723B22"/>
    <w:rsid w:val="00723B6E"/>
    <w:rsid w:val="00724B84"/>
    <w:rsid w:val="00725153"/>
    <w:rsid w:val="007252AE"/>
    <w:rsid w:val="00733776"/>
    <w:rsid w:val="007440FE"/>
    <w:rsid w:val="007477E0"/>
    <w:rsid w:val="00756EAE"/>
    <w:rsid w:val="00757B2F"/>
    <w:rsid w:val="00783114"/>
    <w:rsid w:val="00785094"/>
    <w:rsid w:val="00787517"/>
    <w:rsid w:val="007927DC"/>
    <w:rsid w:val="007B1FB3"/>
    <w:rsid w:val="007B2A96"/>
    <w:rsid w:val="007C6850"/>
    <w:rsid w:val="007D16F0"/>
    <w:rsid w:val="007E1E1C"/>
    <w:rsid w:val="007E58B9"/>
    <w:rsid w:val="007E7AD7"/>
    <w:rsid w:val="007F64ED"/>
    <w:rsid w:val="00802A76"/>
    <w:rsid w:val="008071CF"/>
    <w:rsid w:val="00813D57"/>
    <w:rsid w:val="00833C58"/>
    <w:rsid w:val="00837D4E"/>
    <w:rsid w:val="00850896"/>
    <w:rsid w:val="008540DD"/>
    <w:rsid w:val="008562A1"/>
    <w:rsid w:val="00856921"/>
    <w:rsid w:val="00862A4C"/>
    <w:rsid w:val="00865C95"/>
    <w:rsid w:val="00865F87"/>
    <w:rsid w:val="008707DC"/>
    <w:rsid w:val="00872661"/>
    <w:rsid w:val="00877FCA"/>
    <w:rsid w:val="00881C22"/>
    <w:rsid w:val="008870C5"/>
    <w:rsid w:val="008A1268"/>
    <w:rsid w:val="008C50C9"/>
    <w:rsid w:val="008C58DF"/>
    <w:rsid w:val="008C59AA"/>
    <w:rsid w:val="008C6C60"/>
    <w:rsid w:val="008D09F6"/>
    <w:rsid w:val="008D1746"/>
    <w:rsid w:val="008D44FC"/>
    <w:rsid w:val="008E4F8B"/>
    <w:rsid w:val="00904DFD"/>
    <w:rsid w:val="00916ACB"/>
    <w:rsid w:val="00917327"/>
    <w:rsid w:val="0093151A"/>
    <w:rsid w:val="00943040"/>
    <w:rsid w:val="00945B01"/>
    <w:rsid w:val="0095381A"/>
    <w:rsid w:val="00954B59"/>
    <w:rsid w:val="00966247"/>
    <w:rsid w:val="00973E06"/>
    <w:rsid w:val="00986760"/>
    <w:rsid w:val="009879FA"/>
    <w:rsid w:val="009964A6"/>
    <w:rsid w:val="0099728C"/>
    <w:rsid w:val="009B12FD"/>
    <w:rsid w:val="009B66BD"/>
    <w:rsid w:val="009C2E33"/>
    <w:rsid w:val="009C604A"/>
    <w:rsid w:val="009C64D4"/>
    <w:rsid w:val="009D3C75"/>
    <w:rsid w:val="00A00DEB"/>
    <w:rsid w:val="00A03622"/>
    <w:rsid w:val="00A043E5"/>
    <w:rsid w:val="00A063A1"/>
    <w:rsid w:val="00A07CF2"/>
    <w:rsid w:val="00A1214E"/>
    <w:rsid w:val="00A123F7"/>
    <w:rsid w:val="00A1431F"/>
    <w:rsid w:val="00A161B9"/>
    <w:rsid w:val="00A22B4A"/>
    <w:rsid w:val="00A33C74"/>
    <w:rsid w:val="00A34058"/>
    <w:rsid w:val="00A357F8"/>
    <w:rsid w:val="00A37877"/>
    <w:rsid w:val="00A4135B"/>
    <w:rsid w:val="00A41554"/>
    <w:rsid w:val="00A41999"/>
    <w:rsid w:val="00A5006A"/>
    <w:rsid w:val="00A54C19"/>
    <w:rsid w:val="00A55C68"/>
    <w:rsid w:val="00A614A6"/>
    <w:rsid w:val="00A723A6"/>
    <w:rsid w:val="00A84094"/>
    <w:rsid w:val="00A84396"/>
    <w:rsid w:val="00A91488"/>
    <w:rsid w:val="00A93B78"/>
    <w:rsid w:val="00AA7D45"/>
    <w:rsid w:val="00AB1010"/>
    <w:rsid w:val="00AB333B"/>
    <w:rsid w:val="00AB373F"/>
    <w:rsid w:val="00AB7F12"/>
    <w:rsid w:val="00AC1470"/>
    <w:rsid w:val="00AC2CDF"/>
    <w:rsid w:val="00AC5609"/>
    <w:rsid w:val="00AC78B5"/>
    <w:rsid w:val="00AD0E26"/>
    <w:rsid w:val="00AD2610"/>
    <w:rsid w:val="00AE48D9"/>
    <w:rsid w:val="00AF2A53"/>
    <w:rsid w:val="00AF3EC0"/>
    <w:rsid w:val="00B006C4"/>
    <w:rsid w:val="00B05441"/>
    <w:rsid w:val="00B06317"/>
    <w:rsid w:val="00B122DA"/>
    <w:rsid w:val="00B15D4F"/>
    <w:rsid w:val="00B254CC"/>
    <w:rsid w:val="00B2775C"/>
    <w:rsid w:val="00B3379C"/>
    <w:rsid w:val="00B33917"/>
    <w:rsid w:val="00B33C03"/>
    <w:rsid w:val="00B36B7A"/>
    <w:rsid w:val="00B41592"/>
    <w:rsid w:val="00B53133"/>
    <w:rsid w:val="00B63574"/>
    <w:rsid w:val="00B63891"/>
    <w:rsid w:val="00B650F4"/>
    <w:rsid w:val="00B76C5B"/>
    <w:rsid w:val="00B778D9"/>
    <w:rsid w:val="00B82C60"/>
    <w:rsid w:val="00B90011"/>
    <w:rsid w:val="00B915AB"/>
    <w:rsid w:val="00B92FCA"/>
    <w:rsid w:val="00BA685C"/>
    <w:rsid w:val="00BB0173"/>
    <w:rsid w:val="00BB2504"/>
    <w:rsid w:val="00BB3E03"/>
    <w:rsid w:val="00BB629A"/>
    <w:rsid w:val="00BB6FC6"/>
    <w:rsid w:val="00BC2D3C"/>
    <w:rsid w:val="00BD134C"/>
    <w:rsid w:val="00BE1379"/>
    <w:rsid w:val="00BE4F62"/>
    <w:rsid w:val="00BE5768"/>
    <w:rsid w:val="00BF4357"/>
    <w:rsid w:val="00BF46BB"/>
    <w:rsid w:val="00BF4B0D"/>
    <w:rsid w:val="00BF67BD"/>
    <w:rsid w:val="00C16591"/>
    <w:rsid w:val="00C44EB1"/>
    <w:rsid w:val="00C46195"/>
    <w:rsid w:val="00C5002D"/>
    <w:rsid w:val="00C54A65"/>
    <w:rsid w:val="00C64FAD"/>
    <w:rsid w:val="00C657B3"/>
    <w:rsid w:val="00C66901"/>
    <w:rsid w:val="00C81183"/>
    <w:rsid w:val="00C828AF"/>
    <w:rsid w:val="00C83220"/>
    <w:rsid w:val="00C90314"/>
    <w:rsid w:val="00C91D09"/>
    <w:rsid w:val="00C9698C"/>
    <w:rsid w:val="00C96C69"/>
    <w:rsid w:val="00CA3EFF"/>
    <w:rsid w:val="00CA6460"/>
    <w:rsid w:val="00CB5105"/>
    <w:rsid w:val="00CC34FE"/>
    <w:rsid w:val="00CC5256"/>
    <w:rsid w:val="00CD3968"/>
    <w:rsid w:val="00CD6C15"/>
    <w:rsid w:val="00CD78CB"/>
    <w:rsid w:val="00CE207E"/>
    <w:rsid w:val="00CE5A63"/>
    <w:rsid w:val="00CF029C"/>
    <w:rsid w:val="00CF6EA1"/>
    <w:rsid w:val="00D044B7"/>
    <w:rsid w:val="00D05A9B"/>
    <w:rsid w:val="00D12615"/>
    <w:rsid w:val="00D1299E"/>
    <w:rsid w:val="00D23C77"/>
    <w:rsid w:val="00D24CAB"/>
    <w:rsid w:val="00D266FE"/>
    <w:rsid w:val="00D35622"/>
    <w:rsid w:val="00D3595C"/>
    <w:rsid w:val="00D47192"/>
    <w:rsid w:val="00D511E2"/>
    <w:rsid w:val="00D666FC"/>
    <w:rsid w:val="00D71439"/>
    <w:rsid w:val="00D82C22"/>
    <w:rsid w:val="00D84E74"/>
    <w:rsid w:val="00DA5110"/>
    <w:rsid w:val="00DA630F"/>
    <w:rsid w:val="00DB492F"/>
    <w:rsid w:val="00DB68D2"/>
    <w:rsid w:val="00DC233C"/>
    <w:rsid w:val="00DE526C"/>
    <w:rsid w:val="00DF21A8"/>
    <w:rsid w:val="00E04009"/>
    <w:rsid w:val="00E131B1"/>
    <w:rsid w:val="00E13E4C"/>
    <w:rsid w:val="00E15EC9"/>
    <w:rsid w:val="00E216FA"/>
    <w:rsid w:val="00E264D4"/>
    <w:rsid w:val="00E27B7A"/>
    <w:rsid w:val="00E32178"/>
    <w:rsid w:val="00E32779"/>
    <w:rsid w:val="00E3455E"/>
    <w:rsid w:val="00E4315C"/>
    <w:rsid w:val="00E43F6D"/>
    <w:rsid w:val="00E448C8"/>
    <w:rsid w:val="00E4799C"/>
    <w:rsid w:val="00E50559"/>
    <w:rsid w:val="00E53083"/>
    <w:rsid w:val="00E54919"/>
    <w:rsid w:val="00E57CEF"/>
    <w:rsid w:val="00E812CB"/>
    <w:rsid w:val="00E829F7"/>
    <w:rsid w:val="00E8694F"/>
    <w:rsid w:val="00E926F1"/>
    <w:rsid w:val="00E93018"/>
    <w:rsid w:val="00E94874"/>
    <w:rsid w:val="00E95968"/>
    <w:rsid w:val="00EA05C8"/>
    <w:rsid w:val="00EA064B"/>
    <w:rsid w:val="00EA32C4"/>
    <w:rsid w:val="00EB0477"/>
    <w:rsid w:val="00EB19D4"/>
    <w:rsid w:val="00EB651B"/>
    <w:rsid w:val="00EB682C"/>
    <w:rsid w:val="00EC17CE"/>
    <w:rsid w:val="00EC1CA8"/>
    <w:rsid w:val="00EC24E0"/>
    <w:rsid w:val="00ED2751"/>
    <w:rsid w:val="00ED2F33"/>
    <w:rsid w:val="00EE59A3"/>
    <w:rsid w:val="00EE5BBF"/>
    <w:rsid w:val="00F13CC3"/>
    <w:rsid w:val="00F15ED8"/>
    <w:rsid w:val="00F1659B"/>
    <w:rsid w:val="00F16627"/>
    <w:rsid w:val="00F230FA"/>
    <w:rsid w:val="00F25520"/>
    <w:rsid w:val="00F3185A"/>
    <w:rsid w:val="00F327DE"/>
    <w:rsid w:val="00F3622F"/>
    <w:rsid w:val="00F378CB"/>
    <w:rsid w:val="00F52DFD"/>
    <w:rsid w:val="00F6496F"/>
    <w:rsid w:val="00F83979"/>
    <w:rsid w:val="00F86EB8"/>
    <w:rsid w:val="00F94B98"/>
    <w:rsid w:val="00FA14A7"/>
    <w:rsid w:val="00FA5909"/>
    <w:rsid w:val="00FC08B8"/>
    <w:rsid w:val="00FC355F"/>
    <w:rsid w:val="00FD4FCF"/>
    <w:rsid w:val="00FD5474"/>
    <w:rsid w:val="00FE2133"/>
    <w:rsid w:val="00FE2EFB"/>
    <w:rsid w:val="00FE4FE8"/>
    <w:rsid w:val="00FE5C2C"/>
    <w:rsid w:val="00FE5DE1"/>
    <w:rsid w:val="00FF0A52"/>
    <w:rsid w:val="00FF3E82"/>
    <w:rsid w:val="00FF425C"/>
    <w:rsid w:val="00FF4AFE"/>
    <w:rsid w:val="00FF6D9A"/>
    <w:rsid w:val="01B503F4"/>
    <w:rsid w:val="035746BA"/>
    <w:rsid w:val="06A1571B"/>
    <w:rsid w:val="07734AFF"/>
    <w:rsid w:val="08200347"/>
    <w:rsid w:val="0844721D"/>
    <w:rsid w:val="08AE3AB9"/>
    <w:rsid w:val="08C12788"/>
    <w:rsid w:val="0B1B5466"/>
    <w:rsid w:val="0BE26115"/>
    <w:rsid w:val="0C536756"/>
    <w:rsid w:val="0D8D6135"/>
    <w:rsid w:val="0F18541F"/>
    <w:rsid w:val="12E0392D"/>
    <w:rsid w:val="15427A54"/>
    <w:rsid w:val="15B954D7"/>
    <w:rsid w:val="162B22E4"/>
    <w:rsid w:val="16EB4BC1"/>
    <w:rsid w:val="185A21FF"/>
    <w:rsid w:val="1BB74B26"/>
    <w:rsid w:val="1D175EC4"/>
    <w:rsid w:val="1DE60435"/>
    <w:rsid w:val="1FCD6286"/>
    <w:rsid w:val="21954EED"/>
    <w:rsid w:val="2290778C"/>
    <w:rsid w:val="253A19FC"/>
    <w:rsid w:val="26707BEE"/>
    <w:rsid w:val="268233CA"/>
    <w:rsid w:val="275D2AB0"/>
    <w:rsid w:val="281C7623"/>
    <w:rsid w:val="285F7039"/>
    <w:rsid w:val="291D111A"/>
    <w:rsid w:val="2B3B1A60"/>
    <w:rsid w:val="2CD7732F"/>
    <w:rsid w:val="2F3241B5"/>
    <w:rsid w:val="30B61180"/>
    <w:rsid w:val="30CC6F97"/>
    <w:rsid w:val="32646E2C"/>
    <w:rsid w:val="3D3A6354"/>
    <w:rsid w:val="3D667CA9"/>
    <w:rsid w:val="3D8673C2"/>
    <w:rsid w:val="458C27B0"/>
    <w:rsid w:val="4DF24117"/>
    <w:rsid w:val="4F6921B8"/>
    <w:rsid w:val="4FC3739E"/>
    <w:rsid w:val="50171D4D"/>
    <w:rsid w:val="50304562"/>
    <w:rsid w:val="571749D4"/>
    <w:rsid w:val="575F1167"/>
    <w:rsid w:val="5FC12C27"/>
    <w:rsid w:val="605C5C5C"/>
    <w:rsid w:val="60A3491E"/>
    <w:rsid w:val="60C008FB"/>
    <w:rsid w:val="618C432B"/>
    <w:rsid w:val="624E50E7"/>
    <w:rsid w:val="633C670D"/>
    <w:rsid w:val="65BB08BC"/>
    <w:rsid w:val="66DC76DF"/>
    <w:rsid w:val="66FF60FC"/>
    <w:rsid w:val="6853053F"/>
    <w:rsid w:val="68EB752D"/>
    <w:rsid w:val="6AC86EA4"/>
    <w:rsid w:val="6B5E01DF"/>
    <w:rsid w:val="6C874F04"/>
    <w:rsid w:val="6D0A0343"/>
    <w:rsid w:val="6E220EE7"/>
    <w:rsid w:val="6EF90970"/>
    <w:rsid w:val="6FAE5B1D"/>
    <w:rsid w:val="70A964C8"/>
    <w:rsid w:val="72F3348F"/>
    <w:rsid w:val="72FD5BB3"/>
    <w:rsid w:val="73B027B7"/>
    <w:rsid w:val="74E82D3D"/>
    <w:rsid w:val="756F257E"/>
    <w:rsid w:val="76EB6162"/>
    <w:rsid w:val="7F192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semiHidden="0" w:uiPriority="0" w:unhideWhenUsed="0" w:qFormat="1"/>
    <w:lsdException w:name="HTML Preformatted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B915AB"/>
    <w:rPr>
      <w:sz w:val="18"/>
      <w:szCs w:val="18"/>
    </w:rPr>
  </w:style>
  <w:style w:type="paragraph" w:styleId="a4">
    <w:name w:val="footer"/>
    <w:basedOn w:val="a"/>
    <w:qFormat/>
    <w:rsid w:val="00B915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B915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1"/>
    <w:qFormat/>
    <w:rsid w:val="00B915A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6">
    <w:name w:val="Normal (Web)"/>
    <w:basedOn w:val="a"/>
    <w:qFormat/>
    <w:rsid w:val="00B915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rsid w:val="00B915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B915AB"/>
    <w:rPr>
      <w:b/>
    </w:rPr>
  </w:style>
  <w:style w:type="character" w:styleId="a9">
    <w:name w:val="Emphasis"/>
    <w:basedOn w:val="a0"/>
    <w:qFormat/>
    <w:rsid w:val="00B915AB"/>
    <w:rPr>
      <w:i/>
      <w:iCs/>
    </w:rPr>
  </w:style>
  <w:style w:type="character" w:styleId="aa">
    <w:name w:val="Hyperlink"/>
    <w:basedOn w:val="a0"/>
    <w:uiPriority w:val="99"/>
    <w:unhideWhenUsed/>
    <w:qFormat/>
    <w:rsid w:val="00B915AB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915AB"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sid w:val="00B915AB"/>
    <w:rPr>
      <w:rFonts w:ascii="Arial" w:hAnsi="Arial" w:cs="Arial"/>
      <w:sz w:val="24"/>
      <w:szCs w:val="24"/>
    </w:rPr>
  </w:style>
  <w:style w:type="character" w:customStyle="1" w:styleId="HTMLChar1">
    <w:name w:val="HTML 预设格式 Char1"/>
    <w:basedOn w:val="a0"/>
    <w:link w:val="HTML"/>
    <w:uiPriority w:val="99"/>
    <w:semiHidden/>
    <w:qFormat/>
    <w:rsid w:val="00B915AB"/>
    <w:rPr>
      <w:rFonts w:ascii="Courier New" w:hAnsi="Courier New" w:cs="Courier New"/>
      <w:kern w:val="2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915AB"/>
    <w:rPr>
      <w:kern w:val="2"/>
      <w:sz w:val="18"/>
      <w:szCs w:val="18"/>
    </w:rPr>
  </w:style>
  <w:style w:type="paragraph" w:customStyle="1" w:styleId="Char1CharCharChar">
    <w:name w:val="Char1 Char Char Char"/>
    <w:basedOn w:val="a"/>
    <w:rsid w:val="001377DE"/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813</Words>
  <Characters>4636</Characters>
  <Application>Microsoft Office Word</Application>
  <DocSecurity>0</DocSecurity>
  <Lines>38</Lines>
  <Paragraphs>10</Paragraphs>
  <ScaleCrop>false</ScaleCrop>
  <Company>WWW.YlmF.CoM</Company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新桥中心幼儿园大班教研组会议记录</dc:title>
  <dc:creator>张冉</dc:creator>
  <cp:lastModifiedBy>hp</cp:lastModifiedBy>
  <cp:revision>78</cp:revision>
  <dcterms:created xsi:type="dcterms:W3CDTF">2017-02-15T04:14:00Z</dcterms:created>
  <dcterms:modified xsi:type="dcterms:W3CDTF">2022-11-14T05:34:00Z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1E3386DE422F4D778E3DE05CE051B44C</vt:lpwstr>
  </property>
</Properties>
</file>