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5D9" w:rsidRDefault="00D605D9" w:rsidP="00D605D9">
      <w:pPr>
        <w:spacing w:line="900" w:lineRule="exact"/>
        <w:jc w:val="center"/>
        <w:rPr>
          <w:rFonts w:ascii="宋体" w:hAnsi="宋体"/>
          <w:b/>
          <w:sz w:val="36"/>
          <w:szCs w:val="36"/>
        </w:rPr>
      </w:pPr>
      <w:r>
        <w:rPr>
          <w:rFonts w:ascii="宋体" w:hAnsi="宋体" w:hint="eastAsia"/>
          <w:b/>
          <w:sz w:val="36"/>
          <w:szCs w:val="36"/>
        </w:rPr>
        <w:t>2021-2022学年第一学期新北实验中学图书馆</w:t>
      </w:r>
    </w:p>
    <w:p w:rsidR="00D605D9" w:rsidRDefault="00D605D9" w:rsidP="00D605D9">
      <w:pPr>
        <w:spacing w:line="900" w:lineRule="exact"/>
        <w:jc w:val="center"/>
        <w:rPr>
          <w:rFonts w:ascii="宋体" w:hAnsi="宋体"/>
          <w:b/>
          <w:sz w:val="44"/>
          <w:szCs w:val="44"/>
        </w:rPr>
      </w:pPr>
      <w:r>
        <w:rPr>
          <w:rFonts w:ascii="宋体" w:hAnsi="宋体" w:hint="eastAsia"/>
          <w:b/>
          <w:sz w:val="44"/>
          <w:szCs w:val="44"/>
        </w:rPr>
        <w:t>工 作 计 划</w:t>
      </w:r>
    </w:p>
    <w:p w:rsidR="00D605D9" w:rsidRDefault="00D605D9" w:rsidP="00D605D9">
      <w:pPr>
        <w:ind w:firstLineChars="250" w:firstLine="700"/>
        <w:rPr>
          <w:sz w:val="28"/>
          <w:szCs w:val="28"/>
        </w:rPr>
      </w:pPr>
      <w:r>
        <w:rPr>
          <w:rFonts w:hint="eastAsia"/>
          <w:sz w:val="28"/>
          <w:szCs w:val="28"/>
        </w:rPr>
        <w:t>新学期，新气象，为扎实做好本学期各项工作，全体图书馆工作人员将努力提高自身的业务知识和管理水平，更好地为教育教学服务，切实发挥图书馆在教育教学中的特殊育人功效，为培养创新意识和创新能力的高素质人才发挥重要作用。</w:t>
      </w:r>
    </w:p>
    <w:p w:rsidR="00D605D9" w:rsidRDefault="00D605D9" w:rsidP="00D605D9">
      <w:pPr>
        <w:ind w:firstLineChars="200" w:firstLine="562"/>
        <w:rPr>
          <w:b/>
          <w:sz w:val="28"/>
          <w:szCs w:val="28"/>
        </w:rPr>
      </w:pPr>
      <w:r>
        <w:rPr>
          <w:rFonts w:hint="eastAsia"/>
          <w:b/>
          <w:sz w:val="28"/>
          <w:szCs w:val="28"/>
        </w:rPr>
        <w:t>一、本学期主要工作及目标</w:t>
      </w:r>
    </w:p>
    <w:p w:rsidR="00D605D9" w:rsidRDefault="00D605D9" w:rsidP="00D605D9">
      <w:pPr>
        <w:ind w:firstLineChars="200" w:firstLine="560"/>
        <w:rPr>
          <w:sz w:val="28"/>
          <w:szCs w:val="28"/>
        </w:rPr>
      </w:pPr>
      <w:r>
        <w:rPr>
          <w:sz w:val="28"/>
          <w:szCs w:val="28"/>
        </w:rPr>
        <w:t>1</w:t>
      </w:r>
      <w:r>
        <w:rPr>
          <w:rFonts w:hint="eastAsia"/>
          <w:sz w:val="28"/>
          <w:szCs w:val="28"/>
        </w:rPr>
        <w:t>、加强阅读宣传引导，使学生们喜爱阅读，并在阅读中培养情感，陶冶情操。</w:t>
      </w:r>
    </w:p>
    <w:p w:rsidR="00D605D9" w:rsidRDefault="00D605D9" w:rsidP="00D605D9">
      <w:pPr>
        <w:ind w:firstLineChars="200" w:firstLine="560"/>
        <w:rPr>
          <w:sz w:val="28"/>
          <w:szCs w:val="28"/>
        </w:rPr>
      </w:pPr>
      <w:r>
        <w:rPr>
          <w:sz w:val="28"/>
          <w:szCs w:val="28"/>
        </w:rPr>
        <w:t>2</w:t>
      </w:r>
      <w:r>
        <w:rPr>
          <w:rFonts w:hint="eastAsia"/>
          <w:sz w:val="28"/>
          <w:szCs w:val="28"/>
        </w:rPr>
        <w:t>、完善图书馆开放和借阅制度，进一步提高图书利用率，充分发挥图书馆的教辅功能和服务效能。</w:t>
      </w:r>
    </w:p>
    <w:p w:rsidR="00D96E30" w:rsidRDefault="00D96E30" w:rsidP="00D605D9">
      <w:pPr>
        <w:ind w:firstLineChars="200" w:firstLine="560"/>
        <w:rPr>
          <w:sz w:val="28"/>
          <w:szCs w:val="28"/>
        </w:rPr>
      </w:pPr>
      <w:r>
        <w:rPr>
          <w:rFonts w:hint="eastAsia"/>
          <w:sz w:val="28"/>
          <w:szCs w:val="28"/>
        </w:rPr>
        <w:t>3</w:t>
      </w:r>
      <w:r>
        <w:rPr>
          <w:rFonts w:hint="eastAsia"/>
          <w:sz w:val="28"/>
          <w:szCs w:val="28"/>
        </w:rPr>
        <w:t>、全面更新图书馆操作系统，新系统：“超星阅读”，在做好数据备份的基础上，全面更新系统，馆内所有图书更换三标：条码、书标、通借通还电子书标，馆内工作人员重新培训，学习新系统。校史馆安置了超星阅览</w:t>
      </w:r>
      <w:r>
        <w:rPr>
          <w:rFonts w:hint="eastAsia"/>
          <w:sz w:val="28"/>
          <w:szCs w:val="28"/>
        </w:rPr>
        <w:t>ipad</w:t>
      </w:r>
      <w:r>
        <w:rPr>
          <w:rFonts w:hint="eastAsia"/>
          <w:sz w:val="28"/>
          <w:szCs w:val="28"/>
        </w:rPr>
        <w:t>，</w:t>
      </w:r>
      <w:r>
        <w:rPr>
          <w:rFonts w:hint="eastAsia"/>
          <w:sz w:val="28"/>
          <w:szCs w:val="28"/>
        </w:rPr>
        <w:t>5</w:t>
      </w:r>
      <w:r w:rsidR="004B3A16">
        <w:rPr>
          <w:rFonts w:hint="eastAsia"/>
          <w:sz w:val="28"/>
          <w:szCs w:val="28"/>
        </w:rPr>
        <w:t>5</w:t>
      </w:r>
      <w:r>
        <w:rPr>
          <w:rFonts w:hint="eastAsia"/>
          <w:sz w:val="28"/>
          <w:szCs w:val="28"/>
        </w:rPr>
        <w:t>台，为全校教师及学生提供广泛的阅读平台，与时俱进，</w:t>
      </w:r>
      <w:r w:rsidR="00CE41AC">
        <w:rPr>
          <w:rFonts w:hint="eastAsia"/>
          <w:sz w:val="28"/>
          <w:szCs w:val="28"/>
        </w:rPr>
        <w:t>集纸质阅读与电子阅读为一体的多功能图书馆。</w:t>
      </w:r>
    </w:p>
    <w:p w:rsidR="00D605D9" w:rsidRDefault="00CE41AC" w:rsidP="00D605D9">
      <w:pPr>
        <w:ind w:firstLineChars="200" w:firstLine="560"/>
        <w:rPr>
          <w:sz w:val="28"/>
          <w:szCs w:val="28"/>
        </w:rPr>
      </w:pPr>
      <w:r>
        <w:rPr>
          <w:rFonts w:hint="eastAsia"/>
          <w:sz w:val="28"/>
          <w:szCs w:val="28"/>
        </w:rPr>
        <w:t>4</w:t>
      </w:r>
      <w:r w:rsidR="00D605D9">
        <w:rPr>
          <w:rFonts w:hint="eastAsia"/>
          <w:sz w:val="28"/>
          <w:szCs w:val="28"/>
        </w:rPr>
        <w:t>、</w:t>
      </w:r>
      <w:r w:rsidR="007F5B54">
        <w:rPr>
          <w:rFonts w:hint="eastAsia"/>
          <w:sz w:val="28"/>
          <w:szCs w:val="28"/>
        </w:rPr>
        <w:t>招标事项完成后，根据招标合同，筹备计划购书，</w:t>
      </w:r>
      <w:r w:rsidR="00D605D9">
        <w:rPr>
          <w:rFonts w:hint="eastAsia"/>
          <w:sz w:val="28"/>
          <w:szCs w:val="28"/>
        </w:rPr>
        <w:t>积极参加书店举办的书展，精选最新、优质、正版的书籍进馆，</w:t>
      </w:r>
      <w:r w:rsidR="00C64CDF">
        <w:rPr>
          <w:rFonts w:hint="eastAsia"/>
          <w:sz w:val="28"/>
          <w:szCs w:val="28"/>
        </w:rPr>
        <w:t>更新馆藏。这学期购书的重点在自然科学类（</w:t>
      </w:r>
      <w:r w:rsidR="00C64CDF">
        <w:rPr>
          <w:rFonts w:hint="eastAsia"/>
          <w:sz w:val="28"/>
          <w:szCs w:val="28"/>
        </w:rPr>
        <w:t>N-X</w:t>
      </w:r>
      <w:r w:rsidR="00C64CDF">
        <w:rPr>
          <w:rFonts w:hint="eastAsia"/>
          <w:sz w:val="28"/>
          <w:szCs w:val="28"/>
        </w:rPr>
        <w:t>），这部分书籍我馆目前只有</w:t>
      </w:r>
      <w:r w:rsidR="00C64CDF">
        <w:rPr>
          <w:rFonts w:hint="eastAsia"/>
          <w:sz w:val="28"/>
          <w:szCs w:val="28"/>
        </w:rPr>
        <w:t>10%</w:t>
      </w:r>
      <w:r w:rsidR="00C64CDF">
        <w:rPr>
          <w:rFonts w:hint="eastAsia"/>
          <w:sz w:val="28"/>
          <w:szCs w:val="28"/>
        </w:rPr>
        <w:t>不到，抽查标准在</w:t>
      </w:r>
      <w:r w:rsidR="00C64CDF">
        <w:rPr>
          <w:rFonts w:hint="eastAsia"/>
          <w:sz w:val="28"/>
          <w:szCs w:val="28"/>
        </w:rPr>
        <w:t>38%</w:t>
      </w:r>
      <w:r w:rsidR="00C64CDF">
        <w:rPr>
          <w:rFonts w:hint="eastAsia"/>
          <w:sz w:val="28"/>
          <w:szCs w:val="28"/>
        </w:rPr>
        <w:t>，差距很远，</w:t>
      </w:r>
      <w:r w:rsidR="00C64CDF">
        <w:rPr>
          <w:sz w:val="28"/>
          <w:szCs w:val="28"/>
        </w:rPr>
        <w:t xml:space="preserve"> </w:t>
      </w:r>
      <w:r w:rsidR="00C64CDF">
        <w:rPr>
          <w:rFonts w:hint="eastAsia"/>
          <w:sz w:val="28"/>
          <w:szCs w:val="28"/>
        </w:rPr>
        <w:t>这学期尽量缩小这方面的距离。</w:t>
      </w:r>
    </w:p>
    <w:p w:rsidR="00D605D9" w:rsidRDefault="00CE41AC" w:rsidP="00D605D9">
      <w:pPr>
        <w:ind w:firstLineChars="200" w:firstLine="560"/>
        <w:rPr>
          <w:sz w:val="28"/>
          <w:szCs w:val="28"/>
        </w:rPr>
      </w:pPr>
      <w:r>
        <w:rPr>
          <w:rFonts w:hint="eastAsia"/>
          <w:sz w:val="28"/>
          <w:szCs w:val="28"/>
        </w:rPr>
        <w:t>5</w:t>
      </w:r>
      <w:r w:rsidR="00D605D9">
        <w:rPr>
          <w:rFonts w:hint="eastAsia"/>
          <w:sz w:val="28"/>
          <w:szCs w:val="28"/>
        </w:rPr>
        <w:t>、通过展板、网络、新书介绍及时宣传图书信息。我们精选出</w:t>
      </w:r>
      <w:r w:rsidR="00D605D9">
        <w:rPr>
          <w:rFonts w:hint="eastAsia"/>
          <w:sz w:val="28"/>
          <w:szCs w:val="28"/>
        </w:rPr>
        <w:lastRenderedPageBreak/>
        <w:t>富有正能量的好书，做成各类主题的文化展板，放置在馆内宣传，定期更换，动态宣传。</w:t>
      </w:r>
    </w:p>
    <w:p w:rsidR="00D605D9" w:rsidRDefault="00CE41AC" w:rsidP="00D605D9">
      <w:pPr>
        <w:ind w:firstLineChars="200" w:firstLine="560"/>
        <w:rPr>
          <w:sz w:val="28"/>
          <w:szCs w:val="28"/>
        </w:rPr>
      </w:pPr>
      <w:r>
        <w:rPr>
          <w:rFonts w:hint="eastAsia"/>
          <w:sz w:val="28"/>
          <w:szCs w:val="28"/>
        </w:rPr>
        <w:t>6</w:t>
      </w:r>
      <w:r w:rsidR="00D605D9">
        <w:rPr>
          <w:rFonts w:hint="eastAsia"/>
          <w:sz w:val="28"/>
          <w:szCs w:val="28"/>
        </w:rPr>
        <w:t>、进一步更新图书馆专题网站，图书馆网页是学校图书馆信息开放的窗口，是个微型图书馆，我们将用最大的力量做到最好。</w:t>
      </w:r>
    </w:p>
    <w:p w:rsidR="00FD5823" w:rsidRDefault="00CE41AC" w:rsidP="00D605D9">
      <w:pPr>
        <w:ind w:firstLineChars="200" w:firstLine="560"/>
        <w:rPr>
          <w:sz w:val="28"/>
          <w:szCs w:val="28"/>
        </w:rPr>
      </w:pPr>
      <w:r>
        <w:rPr>
          <w:rFonts w:hint="eastAsia"/>
          <w:sz w:val="28"/>
          <w:szCs w:val="28"/>
        </w:rPr>
        <w:t>7</w:t>
      </w:r>
      <w:r w:rsidR="00FD5823">
        <w:rPr>
          <w:rFonts w:hint="eastAsia"/>
          <w:sz w:val="28"/>
          <w:szCs w:val="28"/>
        </w:rPr>
        <w:t>、根据中小学图书馆“双随机、一公开”抽查工作要求，剔除一些不适宜学生阅读的图书，部分书籍转至教师阅览室，改红标保存。</w:t>
      </w:r>
    </w:p>
    <w:p w:rsidR="00D605D9" w:rsidRDefault="00CE41AC" w:rsidP="00D605D9">
      <w:pPr>
        <w:ind w:firstLine="570"/>
        <w:rPr>
          <w:sz w:val="28"/>
          <w:szCs w:val="28"/>
        </w:rPr>
      </w:pPr>
      <w:r>
        <w:rPr>
          <w:rFonts w:hint="eastAsia"/>
          <w:sz w:val="28"/>
          <w:szCs w:val="28"/>
        </w:rPr>
        <w:t>8</w:t>
      </w:r>
      <w:r w:rsidR="00D605D9">
        <w:rPr>
          <w:rFonts w:hint="eastAsia"/>
          <w:sz w:val="28"/>
          <w:szCs w:val="28"/>
        </w:rPr>
        <w:t>、调整各班级书柜图书内容，</w:t>
      </w:r>
      <w:r w:rsidR="004044F2">
        <w:rPr>
          <w:rFonts w:hint="eastAsia"/>
          <w:sz w:val="28"/>
          <w:szCs w:val="28"/>
        </w:rPr>
        <w:t>可由</w:t>
      </w:r>
      <w:r w:rsidR="00D605D9">
        <w:rPr>
          <w:rFonts w:hint="eastAsia"/>
          <w:sz w:val="28"/>
          <w:szCs w:val="28"/>
        </w:rPr>
        <w:t>学生自主选择，每班</w:t>
      </w:r>
      <w:r w:rsidR="00D605D9">
        <w:rPr>
          <w:sz w:val="28"/>
          <w:szCs w:val="28"/>
        </w:rPr>
        <w:t>60</w:t>
      </w:r>
      <w:r w:rsidR="00D605D9">
        <w:rPr>
          <w:rFonts w:hint="eastAsia"/>
          <w:sz w:val="28"/>
          <w:szCs w:val="28"/>
        </w:rPr>
        <w:t>本</w:t>
      </w:r>
      <w:r w:rsidR="004044F2">
        <w:rPr>
          <w:rFonts w:hint="eastAsia"/>
          <w:sz w:val="28"/>
          <w:szCs w:val="28"/>
        </w:rPr>
        <w:t>；也可本班学生自带，内容必须健康向上，适宜学生阅读的图书。图书馆选配图书，在</w:t>
      </w:r>
      <w:r w:rsidR="00D605D9">
        <w:rPr>
          <w:rFonts w:hint="eastAsia"/>
          <w:sz w:val="28"/>
          <w:szCs w:val="28"/>
        </w:rPr>
        <w:t>期初发至各班，由各班学生图书管理员负责</w:t>
      </w:r>
      <w:r w:rsidR="004044F2">
        <w:rPr>
          <w:rFonts w:hint="eastAsia"/>
          <w:sz w:val="28"/>
          <w:szCs w:val="28"/>
        </w:rPr>
        <w:t>保管</w:t>
      </w:r>
      <w:r w:rsidR="00D605D9">
        <w:rPr>
          <w:rFonts w:hint="eastAsia"/>
          <w:sz w:val="28"/>
          <w:szCs w:val="28"/>
        </w:rPr>
        <w:t>，</w:t>
      </w:r>
      <w:r w:rsidR="004044F2">
        <w:rPr>
          <w:rFonts w:hint="eastAsia"/>
          <w:sz w:val="28"/>
          <w:szCs w:val="28"/>
        </w:rPr>
        <w:t>需</w:t>
      </w:r>
      <w:r w:rsidR="00D605D9">
        <w:rPr>
          <w:rFonts w:hint="eastAsia"/>
          <w:sz w:val="28"/>
          <w:szCs w:val="28"/>
        </w:rPr>
        <w:t>充分利用好这些</w:t>
      </w:r>
      <w:r w:rsidR="004044F2">
        <w:rPr>
          <w:rFonts w:hint="eastAsia"/>
          <w:sz w:val="28"/>
          <w:szCs w:val="28"/>
        </w:rPr>
        <w:t>书籍</w:t>
      </w:r>
      <w:r w:rsidR="00D605D9">
        <w:rPr>
          <w:rFonts w:hint="eastAsia"/>
          <w:sz w:val="28"/>
          <w:szCs w:val="28"/>
        </w:rPr>
        <w:t>，</w:t>
      </w:r>
      <w:r w:rsidR="004044F2">
        <w:rPr>
          <w:rFonts w:hint="eastAsia"/>
          <w:sz w:val="28"/>
          <w:szCs w:val="28"/>
        </w:rPr>
        <w:t>发挥他们的作用，期末再组织收回</w:t>
      </w:r>
      <w:r w:rsidR="00D605D9">
        <w:rPr>
          <w:rFonts w:hint="eastAsia"/>
          <w:sz w:val="28"/>
          <w:szCs w:val="28"/>
        </w:rPr>
        <w:t>。</w:t>
      </w:r>
    </w:p>
    <w:p w:rsidR="00D605D9" w:rsidRDefault="00CE41AC" w:rsidP="00D605D9">
      <w:pPr>
        <w:ind w:firstLine="570"/>
        <w:rPr>
          <w:sz w:val="28"/>
          <w:szCs w:val="28"/>
        </w:rPr>
      </w:pPr>
      <w:r>
        <w:rPr>
          <w:rFonts w:hint="eastAsia"/>
          <w:sz w:val="28"/>
          <w:szCs w:val="28"/>
        </w:rPr>
        <w:t>9</w:t>
      </w:r>
      <w:r w:rsidR="00D605D9">
        <w:rPr>
          <w:rFonts w:hint="eastAsia"/>
          <w:sz w:val="28"/>
          <w:szCs w:val="28"/>
        </w:rPr>
        <w:t>、新一学期的报刊杂志，及时发放到位，保证时效性。</w:t>
      </w:r>
      <w:r w:rsidR="004044F2">
        <w:rPr>
          <w:rFonts w:hint="eastAsia"/>
          <w:sz w:val="28"/>
          <w:szCs w:val="28"/>
        </w:rPr>
        <w:t>上学期的杂志已编目了一部分，还有教师阅览室的核心期刊，在</w:t>
      </w:r>
      <w:r w:rsidR="004044F2">
        <w:rPr>
          <w:rFonts w:hint="eastAsia"/>
          <w:sz w:val="28"/>
          <w:szCs w:val="28"/>
        </w:rPr>
        <w:t>9</w:t>
      </w:r>
      <w:r w:rsidR="004044F2">
        <w:rPr>
          <w:rFonts w:hint="eastAsia"/>
          <w:sz w:val="28"/>
          <w:szCs w:val="28"/>
        </w:rPr>
        <w:t>月底争取全部装订成册，编目入库，上架。</w:t>
      </w:r>
    </w:p>
    <w:p w:rsidR="00D605D9" w:rsidRDefault="00CE41AC" w:rsidP="00D605D9">
      <w:pPr>
        <w:ind w:firstLineChars="200" w:firstLine="560"/>
        <w:rPr>
          <w:sz w:val="28"/>
          <w:szCs w:val="28"/>
        </w:rPr>
      </w:pPr>
      <w:r>
        <w:rPr>
          <w:rFonts w:hint="eastAsia"/>
          <w:sz w:val="28"/>
          <w:szCs w:val="28"/>
        </w:rPr>
        <w:t>10</w:t>
      </w:r>
      <w:r w:rsidR="00D605D9">
        <w:rPr>
          <w:rFonts w:hint="eastAsia"/>
          <w:sz w:val="28"/>
          <w:szCs w:val="28"/>
        </w:rPr>
        <w:t>、</w:t>
      </w:r>
      <w:r w:rsidR="004044F2">
        <w:rPr>
          <w:rFonts w:hint="eastAsia"/>
          <w:sz w:val="28"/>
          <w:szCs w:val="28"/>
        </w:rPr>
        <w:t>校史馆</w:t>
      </w:r>
      <w:r w:rsidR="00D96E30">
        <w:rPr>
          <w:rFonts w:hint="eastAsia"/>
          <w:sz w:val="28"/>
          <w:szCs w:val="28"/>
        </w:rPr>
        <w:t>时光阅览室更</w:t>
      </w:r>
      <w:r w:rsidR="00D605D9">
        <w:rPr>
          <w:rFonts w:hint="eastAsia"/>
          <w:sz w:val="28"/>
          <w:szCs w:val="28"/>
        </w:rPr>
        <w:t>新书籍，</w:t>
      </w:r>
      <w:r w:rsidR="004044F2">
        <w:rPr>
          <w:rFonts w:hint="eastAsia"/>
          <w:sz w:val="28"/>
          <w:szCs w:val="28"/>
        </w:rPr>
        <w:t>使校史馆</w:t>
      </w:r>
      <w:r w:rsidR="00D605D9">
        <w:rPr>
          <w:rFonts w:hint="eastAsia"/>
          <w:sz w:val="28"/>
          <w:szCs w:val="28"/>
        </w:rPr>
        <w:t>更有内</w:t>
      </w:r>
      <w:r w:rsidR="004044F2">
        <w:rPr>
          <w:rFonts w:hint="eastAsia"/>
          <w:sz w:val="28"/>
          <w:szCs w:val="28"/>
        </w:rPr>
        <w:t>涵</w:t>
      </w:r>
      <w:r w:rsidR="00D605D9">
        <w:rPr>
          <w:rFonts w:hint="eastAsia"/>
          <w:sz w:val="28"/>
          <w:szCs w:val="28"/>
        </w:rPr>
        <w:t>。</w:t>
      </w:r>
    </w:p>
    <w:p w:rsidR="00D605D9" w:rsidRDefault="004044F2" w:rsidP="00D605D9">
      <w:pPr>
        <w:ind w:firstLineChars="200" w:firstLine="560"/>
        <w:rPr>
          <w:sz w:val="28"/>
          <w:szCs w:val="28"/>
        </w:rPr>
      </w:pPr>
      <w:r>
        <w:rPr>
          <w:rFonts w:hint="eastAsia"/>
          <w:sz w:val="28"/>
          <w:szCs w:val="28"/>
        </w:rPr>
        <w:t>1</w:t>
      </w:r>
      <w:r w:rsidR="00CE41AC">
        <w:rPr>
          <w:rFonts w:hint="eastAsia"/>
          <w:sz w:val="28"/>
          <w:szCs w:val="28"/>
        </w:rPr>
        <w:t>1</w:t>
      </w:r>
      <w:r w:rsidR="00D605D9">
        <w:rPr>
          <w:rFonts w:hint="eastAsia"/>
          <w:sz w:val="28"/>
          <w:szCs w:val="28"/>
        </w:rPr>
        <w:t>、完成上级和学校领导安排的其他工作任务。</w:t>
      </w:r>
    </w:p>
    <w:p w:rsidR="00D605D9" w:rsidRDefault="00D605D9" w:rsidP="00D605D9">
      <w:pPr>
        <w:ind w:firstLineChars="200" w:firstLine="562"/>
        <w:rPr>
          <w:b/>
          <w:sz w:val="28"/>
          <w:szCs w:val="28"/>
        </w:rPr>
      </w:pPr>
      <w:r>
        <w:rPr>
          <w:rFonts w:hint="eastAsia"/>
          <w:b/>
          <w:sz w:val="28"/>
          <w:szCs w:val="28"/>
        </w:rPr>
        <w:t>二、组织开展各类主题读书活动</w:t>
      </w:r>
    </w:p>
    <w:p w:rsidR="00D605D9" w:rsidRDefault="00D605D9" w:rsidP="00D605D9">
      <w:pPr>
        <w:ind w:firstLineChars="200" w:firstLine="560"/>
        <w:rPr>
          <w:sz w:val="28"/>
          <w:szCs w:val="28"/>
        </w:rPr>
      </w:pPr>
      <w:r>
        <w:rPr>
          <w:rFonts w:hint="eastAsia"/>
          <w:sz w:val="28"/>
          <w:szCs w:val="28"/>
        </w:rPr>
        <w:t>充分发挥资源优势，定期开展丰富多彩的读书活动，激发学生的读书兴趣，让学生在书的海洋中挖掘潜能，提升素养。</w:t>
      </w:r>
    </w:p>
    <w:p w:rsidR="00D605D9" w:rsidRDefault="00D605D9" w:rsidP="00D605D9">
      <w:pPr>
        <w:ind w:firstLineChars="200" w:firstLine="560"/>
        <w:rPr>
          <w:sz w:val="28"/>
          <w:szCs w:val="28"/>
        </w:rPr>
      </w:pPr>
      <w:r>
        <w:rPr>
          <w:sz w:val="28"/>
          <w:szCs w:val="28"/>
        </w:rPr>
        <w:t>1</w:t>
      </w:r>
      <w:r>
        <w:rPr>
          <w:rFonts w:hint="eastAsia"/>
          <w:sz w:val="28"/>
          <w:szCs w:val="28"/>
        </w:rPr>
        <w:t>、新冠肺炎疫情发生以来，以习近平同志为核心的党中央团结带领全国人民打响了疫情防控的人民战争、总体战、阻击战。经过艰苦努力，抗疫斗争取得阶段性重要成效，充分展现出中国力量、中国精神、中国效率，充分展现了中国特色社会主义具有制度优势，充分</w:t>
      </w:r>
      <w:r>
        <w:rPr>
          <w:rFonts w:hint="eastAsia"/>
          <w:sz w:val="28"/>
          <w:szCs w:val="28"/>
        </w:rPr>
        <w:lastRenderedPageBreak/>
        <w:t>展现了中国人民一方有难、八方支援、万众一心的精神风貌和扶危帮困、团结互助的优良传统。为厚植家国情怀、抒发爱国之情，激发报国之志，我校政教处、语文组、图书馆联合开展</w:t>
      </w:r>
      <w:r w:rsidR="00D96E30">
        <w:rPr>
          <w:sz w:val="28"/>
          <w:szCs w:val="28"/>
        </w:rPr>
        <w:t>202</w:t>
      </w:r>
      <w:r w:rsidR="00D96E30">
        <w:rPr>
          <w:rFonts w:hint="eastAsia"/>
          <w:sz w:val="28"/>
          <w:szCs w:val="28"/>
        </w:rPr>
        <w:t>1</w:t>
      </w:r>
      <w:r>
        <w:rPr>
          <w:rFonts w:hint="eastAsia"/>
          <w:sz w:val="28"/>
          <w:szCs w:val="28"/>
        </w:rPr>
        <w:t>年常州市“好书伴我成长”读书活动。</w:t>
      </w:r>
    </w:p>
    <w:p w:rsidR="00D605D9" w:rsidRDefault="00D605D9" w:rsidP="00D605D9">
      <w:pPr>
        <w:ind w:firstLineChars="200" w:firstLine="560"/>
        <w:rPr>
          <w:sz w:val="28"/>
          <w:szCs w:val="28"/>
        </w:rPr>
      </w:pPr>
      <w:r>
        <w:rPr>
          <w:sz w:val="28"/>
          <w:szCs w:val="28"/>
        </w:rPr>
        <w:t>2</w:t>
      </w:r>
      <w:r>
        <w:rPr>
          <w:rFonts w:hint="eastAsia"/>
          <w:sz w:val="28"/>
          <w:szCs w:val="28"/>
        </w:rPr>
        <w:t>、为鼓励动员广大青少年积极参与全域文明城市建设实践，积极学习宣传、自觉遵守《常州市文明行为促进条例》，提升文明素养，养成文明行为习惯，开展手绘作品征集活动，活动主题：“我是文明小使者”。</w:t>
      </w:r>
    </w:p>
    <w:p w:rsidR="00D605D9" w:rsidRDefault="00D605D9" w:rsidP="00D605D9">
      <w:pPr>
        <w:ind w:firstLineChars="250" w:firstLine="703"/>
        <w:rPr>
          <w:b/>
          <w:sz w:val="28"/>
          <w:szCs w:val="28"/>
        </w:rPr>
      </w:pPr>
      <w:r>
        <w:rPr>
          <w:rFonts w:hint="eastAsia"/>
          <w:b/>
          <w:sz w:val="28"/>
          <w:szCs w:val="28"/>
        </w:rPr>
        <w:t>三、加强学习，提高素质</w:t>
      </w:r>
    </w:p>
    <w:p w:rsidR="00CF4760" w:rsidRDefault="00D605D9" w:rsidP="004044F2">
      <w:pPr>
        <w:ind w:firstLineChars="200" w:firstLine="560"/>
      </w:pPr>
      <w:r>
        <w:rPr>
          <w:rFonts w:hint="eastAsia"/>
          <w:sz w:val="28"/>
          <w:szCs w:val="28"/>
        </w:rPr>
        <w:t>学校图书馆是利用书刊资料传播科学文化知识，培养有创新精神和独立见解人才的知识宝库。我们管理者将以良好的心态，积极的工作态度，主动服务的精神做好图书馆工作。</w:t>
      </w:r>
    </w:p>
    <w:sectPr w:rsidR="00CF4760" w:rsidSect="00CF476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38A" w:rsidRDefault="00FB738A" w:rsidP="00C64CDF">
      <w:r>
        <w:separator/>
      </w:r>
    </w:p>
  </w:endnote>
  <w:endnote w:type="continuationSeparator" w:id="1">
    <w:p w:rsidR="00FB738A" w:rsidRDefault="00FB738A" w:rsidP="00C64C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38A" w:rsidRDefault="00FB738A" w:rsidP="00C64CDF">
      <w:r>
        <w:separator/>
      </w:r>
    </w:p>
  </w:footnote>
  <w:footnote w:type="continuationSeparator" w:id="1">
    <w:p w:rsidR="00FB738A" w:rsidRDefault="00FB738A" w:rsidP="00C64C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05D9"/>
    <w:rsid w:val="001C2C90"/>
    <w:rsid w:val="00224DE3"/>
    <w:rsid w:val="003D0FDC"/>
    <w:rsid w:val="004044F2"/>
    <w:rsid w:val="004B3A16"/>
    <w:rsid w:val="007F5B54"/>
    <w:rsid w:val="009F36FD"/>
    <w:rsid w:val="00C64CDF"/>
    <w:rsid w:val="00CE41AC"/>
    <w:rsid w:val="00CF4760"/>
    <w:rsid w:val="00D605D9"/>
    <w:rsid w:val="00D92022"/>
    <w:rsid w:val="00D96E30"/>
    <w:rsid w:val="00E3307C"/>
    <w:rsid w:val="00E57E2E"/>
    <w:rsid w:val="00FB738A"/>
    <w:rsid w:val="00FD58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5D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64C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64CDF"/>
    <w:rPr>
      <w:rFonts w:ascii="Times New Roman" w:eastAsia="宋体" w:hAnsi="Times New Roman" w:cs="Times New Roman"/>
      <w:sz w:val="18"/>
      <w:szCs w:val="18"/>
    </w:rPr>
  </w:style>
  <w:style w:type="paragraph" w:styleId="a4">
    <w:name w:val="footer"/>
    <w:basedOn w:val="a"/>
    <w:link w:val="Char0"/>
    <w:uiPriority w:val="99"/>
    <w:semiHidden/>
    <w:unhideWhenUsed/>
    <w:rsid w:val="00C64C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64CDF"/>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88946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209</Words>
  <Characters>1197</Characters>
  <Application>Microsoft Office Word</Application>
  <DocSecurity>0</DocSecurity>
  <Lines>9</Lines>
  <Paragraphs>2</Paragraphs>
  <ScaleCrop>false</ScaleCrop>
  <Company>微软中国</Company>
  <LinksUpToDate>false</LinksUpToDate>
  <CharactersWithSpaces>1404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7</cp:revision>
  <dcterms:created xsi:type="dcterms:W3CDTF">2021-06-15T00:46:00Z</dcterms:created>
  <dcterms:modified xsi:type="dcterms:W3CDTF">2022-06-22T06:31:00Z</dcterms:modified>
</cp:coreProperties>
</file>