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EF21" w14:textId="5A846996" w:rsidR="00CC3947" w:rsidRPr="00095A34" w:rsidRDefault="00095A34" w:rsidP="00095A34">
      <w:pPr>
        <w:jc w:val="center"/>
        <w:rPr>
          <w:rFonts w:ascii="黑体" w:eastAsia="黑体" w:hAnsi="黑体"/>
          <w:sz w:val="28"/>
          <w:szCs w:val="28"/>
        </w:rPr>
      </w:pPr>
      <w:r w:rsidRPr="00095A34">
        <w:rPr>
          <w:rFonts w:ascii="黑体" w:eastAsia="黑体" w:hAnsi="黑体" w:hint="eastAsia"/>
          <w:sz w:val="28"/>
          <w:szCs w:val="28"/>
        </w:rPr>
        <w:t>“两次工业革命下的世界”复习课课后反思</w:t>
      </w:r>
    </w:p>
    <w:p w14:paraId="24D37895" w14:textId="3F51FAB0" w:rsidR="00095A34" w:rsidRDefault="00C20AF4" w:rsidP="00A3445D">
      <w:pPr>
        <w:ind w:firstLineChars="200" w:firstLine="420"/>
        <w:jc w:val="left"/>
        <w:rPr>
          <w:rFonts w:ascii="宋体" w:eastAsia="宋体" w:hAnsi="宋体"/>
          <w:szCs w:val="21"/>
        </w:rPr>
      </w:pPr>
      <w:r w:rsidRPr="00C20AF4">
        <w:rPr>
          <w:rFonts w:ascii="宋体" w:eastAsia="宋体" w:hAnsi="宋体" w:hint="eastAsia"/>
          <w:szCs w:val="21"/>
        </w:rPr>
        <w:t>九年级</w:t>
      </w:r>
      <w:r>
        <w:rPr>
          <w:rFonts w:ascii="宋体" w:eastAsia="宋体" w:hAnsi="宋体" w:hint="eastAsia"/>
          <w:szCs w:val="21"/>
        </w:rPr>
        <w:t>新课结束复习考试一般都面临两大难题：一是时间紧，任务重，新课结束考试包含九年级全部内容，</w:t>
      </w:r>
      <w:r w:rsidR="00CF12E3">
        <w:rPr>
          <w:rFonts w:ascii="宋体" w:eastAsia="宋体" w:hAnsi="宋体" w:hint="eastAsia"/>
          <w:szCs w:val="21"/>
        </w:rPr>
        <w:t>但复习的周期一般只有一到两个星期，还要包含学生的练习时间，真正进行复习课的时间是少之又少；二是学生基础不牢，九年级上册的内容即世界古代史和近代史的部分</w:t>
      </w:r>
      <w:r w:rsidR="00A3445D">
        <w:rPr>
          <w:rFonts w:ascii="宋体" w:eastAsia="宋体" w:hAnsi="宋体" w:hint="eastAsia"/>
          <w:szCs w:val="21"/>
        </w:rPr>
        <w:t>经过时间的洗礼，已经遗忘了大部分，再加上新学的九年级下册内容，容易造成学生记忆混乱，在复习时无从下手。教师课堂效率低下，难以照顾到每个学生的需要，帮助他们建构有效的</w:t>
      </w:r>
      <w:r w:rsidR="00CA5815">
        <w:rPr>
          <w:rFonts w:ascii="宋体" w:eastAsia="宋体" w:hAnsi="宋体" w:hint="eastAsia"/>
          <w:szCs w:val="21"/>
        </w:rPr>
        <w:t>知识</w:t>
      </w:r>
      <w:r w:rsidR="00A3445D">
        <w:rPr>
          <w:rFonts w:ascii="宋体" w:eastAsia="宋体" w:hAnsi="宋体" w:hint="eastAsia"/>
          <w:szCs w:val="21"/>
        </w:rPr>
        <w:t>体系。</w:t>
      </w:r>
    </w:p>
    <w:p w14:paraId="3D5800BE" w14:textId="2F2FF127" w:rsidR="00A3445D" w:rsidRDefault="00A3445D" w:rsidP="00A3445D">
      <w:pPr>
        <w:ind w:firstLineChars="200" w:firstLine="420"/>
        <w:jc w:val="left"/>
        <w:rPr>
          <w:rFonts w:ascii="宋体" w:eastAsia="宋体" w:hAnsi="宋体"/>
          <w:szCs w:val="21"/>
        </w:rPr>
      </w:pPr>
      <w:r>
        <w:rPr>
          <w:rFonts w:ascii="宋体" w:eastAsia="宋体" w:hAnsi="宋体" w:hint="eastAsia"/>
          <w:szCs w:val="21"/>
        </w:rPr>
        <w:t>其实，以上这两个难题既是复习课的难点，也是建构高效复习课堂的突破口。笔者之所以选择“两次工业革命下的世界”这一主题进行复习课教学，与这两大难题有很大的关系。其具体原因</w:t>
      </w:r>
      <w:r w:rsidR="00CA5815">
        <w:rPr>
          <w:rFonts w:ascii="宋体" w:eastAsia="宋体" w:hAnsi="宋体" w:hint="eastAsia"/>
          <w:szCs w:val="21"/>
        </w:rPr>
        <w:t>有以下</w:t>
      </w:r>
      <w:r w:rsidR="000F6921">
        <w:rPr>
          <w:rFonts w:ascii="宋体" w:eastAsia="宋体" w:hAnsi="宋体" w:hint="eastAsia"/>
          <w:szCs w:val="21"/>
        </w:rPr>
        <w:t>三</w:t>
      </w:r>
      <w:r w:rsidR="00CA5815">
        <w:rPr>
          <w:rFonts w:ascii="宋体" w:eastAsia="宋体" w:hAnsi="宋体" w:hint="eastAsia"/>
          <w:szCs w:val="21"/>
        </w:rPr>
        <w:t>点</w:t>
      </w:r>
      <w:r>
        <w:rPr>
          <w:rFonts w:ascii="宋体" w:eastAsia="宋体" w:hAnsi="宋体" w:hint="eastAsia"/>
          <w:szCs w:val="21"/>
        </w:rPr>
        <w:t>：</w:t>
      </w:r>
    </w:p>
    <w:p w14:paraId="1D62087B" w14:textId="0D271A31" w:rsidR="00A3445D" w:rsidRPr="00A3445D" w:rsidRDefault="00A3445D" w:rsidP="00A3445D">
      <w:pPr>
        <w:pStyle w:val="a3"/>
        <w:numPr>
          <w:ilvl w:val="0"/>
          <w:numId w:val="1"/>
        </w:numPr>
        <w:ind w:firstLineChars="0"/>
        <w:jc w:val="left"/>
        <w:rPr>
          <w:rFonts w:ascii="宋体" w:eastAsia="宋体" w:hAnsi="宋体"/>
          <w:szCs w:val="21"/>
        </w:rPr>
      </w:pPr>
      <w:r w:rsidRPr="00A3445D">
        <w:rPr>
          <w:rFonts w:ascii="宋体" w:eastAsia="宋体" w:hAnsi="宋体" w:hint="eastAsia"/>
          <w:szCs w:val="21"/>
        </w:rPr>
        <w:t>两次工业革命的承上启下性</w:t>
      </w:r>
    </w:p>
    <w:p w14:paraId="0D944BA8" w14:textId="5C709DDF" w:rsidR="00A3445D" w:rsidRDefault="00A3445D" w:rsidP="00A3445D">
      <w:pPr>
        <w:ind w:leftChars="200" w:left="420" w:firstLineChars="200" w:firstLine="420"/>
        <w:jc w:val="left"/>
        <w:rPr>
          <w:rFonts w:ascii="宋体" w:eastAsia="宋体" w:hAnsi="宋体"/>
          <w:szCs w:val="21"/>
        </w:rPr>
      </w:pPr>
      <w:r>
        <w:rPr>
          <w:rFonts w:ascii="宋体" w:eastAsia="宋体" w:hAnsi="宋体" w:hint="eastAsia"/>
          <w:szCs w:val="21"/>
        </w:rPr>
        <w:t>两次工业革命在资本主义发展史上处于承上启下的地位。就承上而言，两次工业革命产生的原因于1</w:t>
      </w:r>
      <w:r>
        <w:rPr>
          <w:rFonts w:ascii="宋体" w:eastAsia="宋体" w:hAnsi="宋体"/>
          <w:szCs w:val="21"/>
        </w:rPr>
        <w:t>7</w:t>
      </w:r>
      <w:r>
        <w:rPr>
          <w:rFonts w:ascii="宋体" w:eastAsia="宋体" w:hAnsi="宋体" w:hint="eastAsia"/>
          <w:szCs w:val="21"/>
        </w:rPr>
        <w:t>-</w:t>
      </w:r>
      <w:r>
        <w:rPr>
          <w:rFonts w:ascii="宋体" w:eastAsia="宋体" w:hAnsi="宋体"/>
          <w:szCs w:val="21"/>
        </w:rPr>
        <w:t>19</w:t>
      </w:r>
      <w:r>
        <w:rPr>
          <w:rFonts w:ascii="宋体" w:eastAsia="宋体" w:hAnsi="宋体" w:hint="eastAsia"/>
          <w:szCs w:val="21"/>
        </w:rPr>
        <w:t>世纪，资本主经济的发展和资本主义制度的确立紧密相连，光原因一部分，就可以联系到新航路开辟、早期殖民扩张、英国资产阶级革命、美国独立战争、美国内战、德国统一等一系列经济、政治的重大事件，而这些事件恰恰也是</w:t>
      </w:r>
      <w:r w:rsidR="00CA5815">
        <w:rPr>
          <w:rFonts w:ascii="宋体" w:eastAsia="宋体" w:hAnsi="宋体" w:hint="eastAsia"/>
          <w:szCs w:val="21"/>
        </w:rPr>
        <w:t>九年级全部即新课结束</w:t>
      </w:r>
      <w:r>
        <w:rPr>
          <w:rFonts w:ascii="宋体" w:eastAsia="宋体" w:hAnsi="宋体" w:hint="eastAsia"/>
          <w:szCs w:val="21"/>
        </w:rPr>
        <w:t>考试的重点和难点。</w:t>
      </w:r>
      <w:r w:rsidR="00263B2F">
        <w:rPr>
          <w:rFonts w:ascii="宋体" w:eastAsia="宋体" w:hAnsi="宋体" w:hint="eastAsia"/>
          <w:szCs w:val="21"/>
        </w:rPr>
        <w:t>另外，从启下的角度来讲，两次工业革命促进了生产力、生产关系、世界格局等一系列的变化，加之两次世界大战爆发的根本原因也与两次工业革命有着千丝万缕的关系。学生如果能够熟练分析、理解、运用两次工业革命的相关知识，就可以以此为突破口，建构出较为完整的资本主义产生、确立、发展和调整的知识框架，能有效提升新课结束考试中线索性问题的解决能力。</w:t>
      </w:r>
    </w:p>
    <w:p w14:paraId="4B681EB4" w14:textId="410F8BF6" w:rsidR="00263B2F" w:rsidRPr="00A3445D" w:rsidRDefault="00263B2F" w:rsidP="00263B2F">
      <w:pPr>
        <w:pStyle w:val="a3"/>
        <w:numPr>
          <w:ilvl w:val="0"/>
          <w:numId w:val="1"/>
        </w:numPr>
        <w:ind w:firstLineChars="0"/>
        <w:jc w:val="left"/>
        <w:rPr>
          <w:rFonts w:ascii="宋体" w:eastAsia="宋体" w:hAnsi="宋体"/>
          <w:szCs w:val="21"/>
        </w:rPr>
      </w:pPr>
      <w:bookmarkStart w:id="0" w:name="_Hlk67847175"/>
      <w:r w:rsidRPr="00A3445D">
        <w:rPr>
          <w:rFonts w:ascii="宋体" w:eastAsia="宋体" w:hAnsi="宋体" w:hint="eastAsia"/>
          <w:szCs w:val="21"/>
        </w:rPr>
        <w:t>两次工业革命</w:t>
      </w:r>
      <w:r>
        <w:rPr>
          <w:rFonts w:ascii="宋体" w:eastAsia="宋体" w:hAnsi="宋体" w:hint="eastAsia"/>
          <w:szCs w:val="21"/>
        </w:rPr>
        <w:t>基础内容的对比性</w:t>
      </w:r>
    </w:p>
    <w:bookmarkEnd w:id="0"/>
    <w:p w14:paraId="57996DCA" w14:textId="2A7A773C" w:rsidR="00263B2F" w:rsidRDefault="00263B2F" w:rsidP="00A3445D">
      <w:pPr>
        <w:ind w:leftChars="200" w:left="420" w:firstLineChars="200" w:firstLine="420"/>
        <w:jc w:val="left"/>
        <w:rPr>
          <w:rFonts w:ascii="宋体" w:eastAsia="宋体" w:hAnsi="宋体"/>
          <w:szCs w:val="21"/>
        </w:rPr>
      </w:pPr>
      <w:r>
        <w:rPr>
          <w:rFonts w:ascii="宋体" w:eastAsia="宋体" w:hAnsi="宋体" w:hint="eastAsia"/>
          <w:szCs w:val="21"/>
        </w:rPr>
        <w:t>两次工业革命的基础内容包括时间、发明、动力、能源、国家……这些内容看似繁杂，却暗含着强烈的对比联系。如果把这些内容放在一起进行对比，可以给学生产生较大的“思维冲击性”</w:t>
      </w:r>
      <w:r w:rsidR="00247B3B">
        <w:rPr>
          <w:rFonts w:ascii="宋体" w:eastAsia="宋体" w:hAnsi="宋体" w:hint="eastAsia"/>
          <w:szCs w:val="21"/>
        </w:rPr>
        <w:t>。这样的对比性，不仅有助于学生对于基础知识的记忆，</w:t>
      </w:r>
      <w:r w:rsidR="007E7ED8">
        <w:rPr>
          <w:rFonts w:ascii="宋体" w:eastAsia="宋体" w:hAnsi="宋体" w:hint="eastAsia"/>
          <w:szCs w:val="21"/>
        </w:rPr>
        <w:t>而且</w:t>
      </w:r>
      <w:r w:rsidR="00CA5815">
        <w:rPr>
          <w:rFonts w:ascii="宋体" w:eastAsia="宋体" w:hAnsi="宋体" w:hint="eastAsia"/>
          <w:szCs w:val="21"/>
        </w:rPr>
        <w:t>在对比中，学生的思维可以得到充分的锻炼：对比内容的相同之处，有利于学生找出事物间的前后联系与因果关系；对比内容的不同之处，则有利于学生发现事物的变化和发展的规律，分析历史发展的趋势，进一步理解经济基础与上层建筑之间的联系。无论是哪一种对比，对于学生独立解决实际问题和考试问题都能起到良好的推动作用。</w:t>
      </w:r>
    </w:p>
    <w:p w14:paraId="174D6429" w14:textId="6C5C3F8A" w:rsidR="00CA5815" w:rsidRPr="00A3445D" w:rsidRDefault="00CA5815" w:rsidP="00CA5815">
      <w:pPr>
        <w:pStyle w:val="a3"/>
        <w:numPr>
          <w:ilvl w:val="0"/>
          <w:numId w:val="1"/>
        </w:numPr>
        <w:ind w:firstLineChars="0"/>
        <w:jc w:val="left"/>
        <w:rPr>
          <w:rFonts w:ascii="宋体" w:eastAsia="宋体" w:hAnsi="宋体"/>
          <w:szCs w:val="21"/>
        </w:rPr>
      </w:pPr>
      <w:r>
        <w:rPr>
          <w:rFonts w:ascii="宋体" w:eastAsia="宋体" w:hAnsi="宋体" w:hint="eastAsia"/>
          <w:szCs w:val="21"/>
        </w:rPr>
        <w:t>两次工业革命的现实性</w:t>
      </w:r>
    </w:p>
    <w:p w14:paraId="373D079F" w14:textId="39944DA6" w:rsidR="00CA5815" w:rsidRDefault="00CA5815" w:rsidP="00A3445D">
      <w:pPr>
        <w:ind w:leftChars="200" w:left="420" w:firstLineChars="200" w:firstLine="420"/>
        <w:jc w:val="left"/>
        <w:rPr>
          <w:rFonts w:ascii="宋体" w:eastAsia="宋体" w:hAnsi="宋体"/>
          <w:szCs w:val="21"/>
        </w:rPr>
      </w:pPr>
      <w:r>
        <w:rPr>
          <w:rFonts w:ascii="宋体" w:eastAsia="宋体" w:hAnsi="宋体" w:hint="eastAsia"/>
          <w:szCs w:val="21"/>
        </w:rPr>
        <w:t>虽然两次工业革命发生的时间离我们所处的时代已经较为遥远，但我们现在依然在享受着两次工业革命的成果：电灯、电话、汽车、飞机……这些在当年威名赫赫的技术创新，如今已经进入了千家万户，九年级的学生有着一定的物理、化学基础和生活经验，</w:t>
      </w:r>
      <w:r w:rsidR="000F6921">
        <w:rPr>
          <w:rFonts w:ascii="宋体" w:eastAsia="宋体" w:hAnsi="宋体" w:hint="eastAsia"/>
          <w:szCs w:val="21"/>
        </w:rPr>
        <w:t>对于生活中常见的事物都有一定的了解。这样的熟悉感有助于学生从自身经验出发来理解“科技改变生活”和“科技改变世界”这两大主题，减少对历史知识的生疏感，提高对复习课的兴趣，从而提升复习课堂的效率。</w:t>
      </w:r>
    </w:p>
    <w:p w14:paraId="09739926" w14:textId="2456D94C" w:rsidR="000F6921" w:rsidRDefault="000F6921" w:rsidP="000F6921">
      <w:pPr>
        <w:ind w:firstLineChars="200" w:firstLine="420"/>
        <w:jc w:val="left"/>
        <w:rPr>
          <w:rFonts w:ascii="宋体" w:eastAsia="宋体" w:hAnsi="宋体"/>
          <w:szCs w:val="21"/>
        </w:rPr>
      </w:pPr>
      <w:r>
        <w:rPr>
          <w:rFonts w:ascii="宋体" w:eastAsia="宋体" w:hAnsi="宋体" w:hint="eastAsia"/>
          <w:szCs w:val="21"/>
        </w:rPr>
        <w:t>在确定了复习课的主题之后，如何让复习课能够</w:t>
      </w:r>
      <w:r w:rsidR="008A2821">
        <w:rPr>
          <w:rFonts w:ascii="宋体" w:eastAsia="宋体" w:hAnsi="宋体" w:hint="eastAsia"/>
          <w:szCs w:val="21"/>
        </w:rPr>
        <w:t>满足</w:t>
      </w:r>
      <w:r>
        <w:rPr>
          <w:rFonts w:ascii="宋体" w:eastAsia="宋体" w:hAnsi="宋体" w:hint="eastAsia"/>
          <w:szCs w:val="21"/>
        </w:rPr>
        <w:t>到不同层次学生</w:t>
      </w:r>
      <w:r w:rsidR="008A2821">
        <w:rPr>
          <w:rFonts w:ascii="宋体" w:eastAsia="宋体" w:hAnsi="宋体" w:hint="eastAsia"/>
          <w:szCs w:val="21"/>
        </w:rPr>
        <w:t>的提升</w:t>
      </w:r>
      <w:r>
        <w:rPr>
          <w:rFonts w:ascii="宋体" w:eastAsia="宋体" w:hAnsi="宋体" w:hint="eastAsia"/>
          <w:szCs w:val="21"/>
        </w:rPr>
        <w:t>需求成为了</w:t>
      </w:r>
      <w:r w:rsidR="008A2821">
        <w:rPr>
          <w:rFonts w:ascii="宋体" w:eastAsia="宋体" w:hAnsi="宋体" w:hint="eastAsia"/>
          <w:szCs w:val="21"/>
        </w:rPr>
        <w:t>重中之重。所以我利用了“学乐云教学”平台，利用小组合作、同步作业，随堂反馈，抢答等功能，让每一个学生都能够在课堂上发挥自己的作用。为了能够充分尊重学生的课堂主体地位，我在利用教学平台功能的基础上，做了如下变通：</w:t>
      </w:r>
    </w:p>
    <w:p w14:paraId="32DB02A4" w14:textId="75636D71" w:rsidR="008A2821" w:rsidRPr="008A2821" w:rsidRDefault="008A2821" w:rsidP="008A2821">
      <w:pPr>
        <w:pStyle w:val="a3"/>
        <w:numPr>
          <w:ilvl w:val="0"/>
          <w:numId w:val="2"/>
        </w:numPr>
        <w:ind w:firstLineChars="0"/>
        <w:jc w:val="left"/>
        <w:rPr>
          <w:rFonts w:ascii="宋体" w:eastAsia="宋体" w:hAnsi="宋体"/>
          <w:szCs w:val="21"/>
        </w:rPr>
      </w:pPr>
      <w:r w:rsidRPr="008A2821">
        <w:rPr>
          <w:rFonts w:ascii="宋体" w:eastAsia="宋体" w:hAnsi="宋体" w:hint="eastAsia"/>
          <w:szCs w:val="21"/>
        </w:rPr>
        <w:t>“大家来找茬”的随堂反馈</w:t>
      </w:r>
    </w:p>
    <w:p w14:paraId="41A11B40" w14:textId="4E352EE8" w:rsidR="008A2821" w:rsidRDefault="008A2821" w:rsidP="008A2821">
      <w:pPr>
        <w:ind w:leftChars="200" w:left="420" w:firstLineChars="200" w:firstLine="420"/>
        <w:jc w:val="left"/>
        <w:rPr>
          <w:rFonts w:ascii="宋体" w:eastAsia="宋体" w:hAnsi="宋体"/>
          <w:szCs w:val="21"/>
        </w:rPr>
      </w:pPr>
      <w:r>
        <w:rPr>
          <w:rFonts w:ascii="宋体" w:eastAsia="宋体" w:hAnsi="宋体" w:hint="eastAsia"/>
          <w:szCs w:val="21"/>
        </w:rPr>
        <w:t>一般数字化课堂的随堂反馈是由学生上传课堂活动或者练习的成果到教室的大屏幕或者教师端的平板上，但这样的话，反馈结果就由教师一人评价，变成了“一言</w:t>
      </w:r>
      <w:r>
        <w:rPr>
          <w:rFonts w:ascii="宋体" w:eastAsia="宋体" w:hAnsi="宋体" w:hint="eastAsia"/>
          <w:szCs w:val="21"/>
        </w:rPr>
        <w:lastRenderedPageBreak/>
        <w:t>堂”。所以这次，我将“学乐云教学”的“随机选人”和“发送图片”两大功能相结合，将学生分成几个小组，先由小组自行完善课前布置的“历史大事年表”，然后随机选出一个小组，上传成果，再发送给所有成员，让学生一起寻找问题、发现问题和解决问题。这样的方式不仅提升了学生的学习兴趣，提升了课堂效率，更</w:t>
      </w:r>
      <w:r w:rsidR="00DE3C0A">
        <w:rPr>
          <w:rFonts w:ascii="宋体" w:eastAsia="宋体" w:hAnsi="宋体" w:hint="eastAsia"/>
          <w:szCs w:val="21"/>
        </w:rPr>
        <w:t>让课堂产生了游戏般的刺激感与未知感，让学生可以更投入课堂，调动自身的知识储备，且对每个学生而言都是机会均等，让一些基础较差的同学，也可以参与课堂，有事可做。</w:t>
      </w:r>
    </w:p>
    <w:p w14:paraId="44BFDA93" w14:textId="317D828D" w:rsidR="002A7704" w:rsidRPr="008A2821" w:rsidRDefault="002A7704" w:rsidP="002A7704">
      <w:pPr>
        <w:pStyle w:val="a3"/>
        <w:numPr>
          <w:ilvl w:val="0"/>
          <w:numId w:val="2"/>
        </w:numPr>
        <w:ind w:firstLineChars="0"/>
        <w:jc w:val="left"/>
        <w:rPr>
          <w:rFonts w:ascii="宋体" w:eastAsia="宋体" w:hAnsi="宋体"/>
          <w:szCs w:val="21"/>
        </w:rPr>
      </w:pPr>
      <w:r>
        <w:rPr>
          <w:rFonts w:ascii="宋体" w:eastAsia="宋体" w:hAnsi="宋体" w:hint="eastAsia"/>
          <w:szCs w:val="21"/>
        </w:rPr>
        <w:t>基于互联网“海量数据”的史料阅读</w:t>
      </w:r>
    </w:p>
    <w:p w14:paraId="69554A14" w14:textId="16AB4E60" w:rsidR="00DE3C0A" w:rsidRDefault="002A7704" w:rsidP="008A2821">
      <w:pPr>
        <w:ind w:leftChars="200" w:left="420" w:firstLineChars="200" w:firstLine="420"/>
        <w:jc w:val="left"/>
        <w:rPr>
          <w:rFonts w:ascii="宋体" w:eastAsia="宋体" w:hAnsi="宋体"/>
          <w:szCs w:val="21"/>
        </w:rPr>
      </w:pPr>
      <w:r>
        <w:rPr>
          <w:rFonts w:ascii="宋体" w:eastAsia="宋体" w:hAnsi="宋体" w:hint="eastAsia"/>
          <w:szCs w:val="21"/>
        </w:rPr>
        <w:t>数字化教学往往给人流于形式的感觉，部分原因是</w:t>
      </w:r>
      <w:r w:rsidR="00921C67">
        <w:rPr>
          <w:rFonts w:ascii="宋体" w:eastAsia="宋体" w:hAnsi="宋体" w:hint="eastAsia"/>
          <w:szCs w:val="21"/>
        </w:rPr>
        <w:t>没有真正利用好互联网的便利性和有效性。信息化时代要求提高学生的信息化素养，而其中最重要的</w:t>
      </w:r>
      <w:r w:rsidR="00FC1E41">
        <w:rPr>
          <w:rFonts w:ascii="宋体" w:eastAsia="宋体" w:hAnsi="宋体" w:hint="eastAsia"/>
          <w:szCs w:val="21"/>
        </w:rPr>
        <w:t>内容</w:t>
      </w:r>
      <w:r w:rsidR="00921C67">
        <w:rPr>
          <w:rFonts w:ascii="宋体" w:eastAsia="宋体" w:hAnsi="宋体" w:hint="eastAsia"/>
          <w:szCs w:val="21"/>
        </w:rPr>
        <w:t>就是</w:t>
      </w:r>
      <w:r w:rsidR="00FC1E41">
        <w:rPr>
          <w:rFonts w:ascii="宋体" w:eastAsia="宋体" w:hAnsi="宋体" w:hint="eastAsia"/>
          <w:szCs w:val="21"/>
        </w:rPr>
        <w:t>学生利用互联网查找资料、提炼信息、辨别信息，从而能够自主解决问题。一般的历史课堂上，为了能够有效控制课堂节奏，教师很少会直接利用互联网的搜索功能进行教学。但这次，为了能够解决“为什么第二次工业革命中美德两国可以后来居上”的问题，我大胆放手，让学生自己到互联网上查找答案，寻找可以证明观点的史料。当然，也不是完全任由学生肆意乱查，而是提供了几个问题的备选项，如“为什么第二次工业革命英国会落后？”、“第二次工业革命前，美国具备了哪些科技发展的要素？”、“第二次工业革命前，德国发生了哪些大事？”……学生通过自主搜索，与课本内容互相印证，既加强了对于课本内容的理解，又锻炼了解释历史现象和利用信息技术解决问题的能力。一举两得。</w:t>
      </w:r>
    </w:p>
    <w:p w14:paraId="44EA6BD4" w14:textId="7DA7E0B3" w:rsidR="00FC1E41" w:rsidRPr="008A2821" w:rsidRDefault="00FC1E41" w:rsidP="00FC1E41">
      <w:pPr>
        <w:ind w:firstLineChars="200" w:firstLine="420"/>
        <w:jc w:val="left"/>
        <w:rPr>
          <w:rFonts w:ascii="宋体" w:eastAsia="宋体" w:hAnsi="宋体" w:hint="eastAsia"/>
          <w:szCs w:val="21"/>
        </w:rPr>
      </w:pPr>
      <w:r>
        <w:rPr>
          <w:rFonts w:ascii="宋体" w:eastAsia="宋体" w:hAnsi="宋体" w:hint="eastAsia"/>
          <w:szCs w:val="21"/>
        </w:rPr>
        <w:t>当然本节课依然有很多遗憾和不足的地方，比如说欠缺了一些对于中考解题技巧的讲解和中考难题的专项训练。这些都是我在今后的复习课中需要注意的地方。</w:t>
      </w:r>
    </w:p>
    <w:sectPr w:rsidR="00FC1E41" w:rsidRPr="008A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92596"/>
    <w:multiLevelType w:val="hybridMultilevel"/>
    <w:tmpl w:val="B93CC734"/>
    <w:lvl w:ilvl="0" w:tplc="01EC36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04D6FB9"/>
    <w:multiLevelType w:val="hybridMultilevel"/>
    <w:tmpl w:val="B93CC734"/>
    <w:lvl w:ilvl="0" w:tplc="01EC36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EE"/>
    <w:rsid w:val="00095A34"/>
    <w:rsid w:val="000F6921"/>
    <w:rsid w:val="00246DD5"/>
    <w:rsid w:val="00247B3B"/>
    <w:rsid w:val="00263B2F"/>
    <w:rsid w:val="002A7704"/>
    <w:rsid w:val="00616EEE"/>
    <w:rsid w:val="00687DF5"/>
    <w:rsid w:val="007E7ED8"/>
    <w:rsid w:val="00800C12"/>
    <w:rsid w:val="008A2821"/>
    <w:rsid w:val="00921C67"/>
    <w:rsid w:val="00A3445D"/>
    <w:rsid w:val="00C20AF4"/>
    <w:rsid w:val="00CA5815"/>
    <w:rsid w:val="00CC3947"/>
    <w:rsid w:val="00CF12E3"/>
    <w:rsid w:val="00DE3C0A"/>
    <w:rsid w:val="00FC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FB7A"/>
  <w15:chartTrackingRefBased/>
  <w15:docId w15:val="{110EEC35-4ED6-4F17-9007-0FBDEFA5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4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shirleysong1990@163.com</dc:creator>
  <cp:keywords/>
  <dc:description/>
  <cp:lastModifiedBy>shirleysong1990@163.com</cp:lastModifiedBy>
  <cp:revision>12</cp:revision>
  <dcterms:created xsi:type="dcterms:W3CDTF">2021-03-21T15:14:00Z</dcterms:created>
  <dcterms:modified xsi:type="dcterms:W3CDTF">2021-03-28T12:01:00Z</dcterms:modified>
</cp:coreProperties>
</file>