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462" w:rsidRPr="00244A3E" w:rsidRDefault="00A22462" w:rsidP="00244A3E">
      <w:pPr>
        <w:jc w:val="center"/>
        <w:rPr>
          <w:rFonts w:ascii="黑体" w:eastAsia="黑体" w:hAnsi="黑体"/>
          <w:b/>
          <w:sz w:val="32"/>
          <w:szCs w:val="32"/>
        </w:rPr>
      </w:pPr>
      <w:r w:rsidRPr="00244A3E">
        <w:rPr>
          <w:rFonts w:ascii="黑体" w:eastAsia="黑体" w:hAnsi="黑体" w:hint="eastAsia"/>
          <w:b/>
          <w:sz w:val="32"/>
          <w:szCs w:val="32"/>
        </w:rPr>
        <w:t>弘扬名人优秀品质</w:t>
      </w:r>
      <w:r w:rsidRPr="00244A3E">
        <w:rPr>
          <w:rFonts w:ascii="黑体" w:eastAsia="黑体" w:hAnsi="黑体"/>
          <w:b/>
          <w:sz w:val="32"/>
          <w:szCs w:val="32"/>
        </w:rPr>
        <w:t xml:space="preserve">  </w:t>
      </w:r>
      <w:r w:rsidRPr="00244A3E">
        <w:rPr>
          <w:rFonts w:ascii="黑体" w:eastAsia="黑体" w:hAnsi="黑体" w:hint="eastAsia"/>
          <w:b/>
          <w:sz w:val="32"/>
          <w:szCs w:val="32"/>
        </w:rPr>
        <w:t>铸就崇高理想信念</w:t>
      </w:r>
    </w:p>
    <w:p w:rsidR="00A22462" w:rsidRPr="009E7DBA" w:rsidRDefault="00A22462" w:rsidP="009F2DDE">
      <w:pPr>
        <w:spacing w:line="480" w:lineRule="auto"/>
        <w:ind w:firstLineChars="300" w:firstLine="843"/>
        <w:rPr>
          <w:rFonts w:ascii="楷体" w:eastAsia="楷体" w:hAnsi="楷体" w:cs="黑体"/>
          <w:b/>
          <w:bCs/>
          <w:color w:val="000000"/>
          <w:sz w:val="28"/>
          <w:szCs w:val="28"/>
        </w:rPr>
      </w:pPr>
      <w:r>
        <w:rPr>
          <w:rFonts w:ascii="楷体" w:eastAsia="楷体" w:hAnsi="楷体" w:cs="黑体"/>
          <w:b/>
          <w:bCs/>
          <w:color w:val="000000"/>
          <w:sz w:val="28"/>
          <w:szCs w:val="28"/>
        </w:rPr>
        <w:t xml:space="preserve">  </w:t>
      </w:r>
      <w:r w:rsidRPr="009E7DBA">
        <w:rPr>
          <w:rFonts w:ascii="楷体" w:eastAsia="楷体" w:hAnsi="楷体" w:cs="黑体"/>
          <w:b/>
          <w:bCs/>
          <w:color w:val="000000"/>
          <w:sz w:val="28"/>
          <w:szCs w:val="28"/>
        </w:rPr>
        <w:t>——</w:t>
      </w:r>
      <w:r w:rsidRPr="009E7DBA">
        <w:rPr>
          <w:rFonts w:ascii="楷体" w:eastAsia="楷体" w:hAnsi="楷体" w:cs="黑体" w:hint="eastAsia"/>
          <w:b/>
          <w:bCs/>
          <w:color w:val="000000"/>
          <w:sz w:val="28"/>
          <w:szCs w:val="28"/>
        </w:rPr>
        <w:t>《公朴精神：基于名人资源的理想信念教育》中期汇报</w:t>
      </w:r>
    </w:p>
    <w:p w:rsidR="00A22462" w:rsidRPr="00244A3E" w:rsidRDefault="00A22462" w:rsidP="00244A3E">
      <w:pPr>
        <w:jc w:val="center"/>
        <w:rPr>
          <w:b/>
          <w:sz w:val="28"/>
          <w:szCs w:val="28"/>
        </w:rPr>
      </w:pPr>
      <w:r>
        <w:rPr>
          <w:rFonts w:hint="eastAsia"/>
          <w:b/>
          <w:sz w:val="28"/>
          <w:szCs w:val="28"/>
        </w:rPr>
        <w:t>江苏省武进高级中学</w:t>
      </w:r>
    </w:p>
    <w:p w:rsidR="00A22462" w:rsidRPr="00CE5F38" w:rsidRDefault="00A22462" w:rsidP="00FC4A16">
      <w:pPr>
        <w:spacing w:line="400" w:lineRule="exact"/>
        <w:ind w:firstLine="435"/>
        <w:rPr>
          <w:rFonts w:ascii="楷体" w:eastAsia="楷体" w:hAnsi="楷体"/>
          <w:color w:val="000000"/>
          <w:sz w:val="24"/>
        </w:rPr>
      </w:pPr>
      <w:r w:rsidRPr="00CE5F38">
        <w:rPr>
          <w:rFonts w:ascii="楷体" w:eastAsia="楷体" w:hAnsi="楷体" w:hint="eastAsia"/>
          <w:color w:val="000000"/>
          <w:sz w:val="24"/>
        </w:rPr>
        <w:t>我校申报的“公朴精神：基于名人资源的理想信念教育”项目被列为“</w:t>
      </w:r>
      <w:r w:rsidRPr="00CE5F38">
        <w:rPr>
          <w:rFonts w:ascii="楷体" w:eastAsia="楷体" w:hAnsi="楷体"/>
          <w:color w:val="000000"/>
          <w:sz w:val="24"/>
        </w:rPr>
        <w:t>2019</w:t>
      </w:r>
      <w:r w:rsidRPr="00CE5F38">
        <w:rPr>
          <w:rFonts w:ascii="楷体" w:eastAsia="楷体" w:hAnsi="楷体" w:hint="eastAsia"/>
          <w:color w:val="000000"/>
          <w:sz w:val="24"/>
        </w:rPr>
        <w:t>年江苏省中小学生品格提升工程项目”，在</w:t>
      </w:r>
      <w:r w:rsidRPr="00CE5F38">
        <w:rPr>
          <w:rFonts w:ascii="楷体" w:eastAsia="楷体" w:hAnsi="楷体" w:hint="eastAsia"/>
          <w:sz w:val="24"/>
        </w:rPr>
        <w:t>省教科院</w:t>
      </w:r>
      <w:r w:rsidRPr="00CE5F38">
        <w:rPr>
          <w:rFonts w:ascii="楷体" w:eastAsia="楷体" w:hAnsi="楷体" w:hint="eastAsia"/>
          <w:color w:val="000000"/>
          <w:sz w:val="24"/>
        </w:rPr>
        <w:t>和市、区教育局等相关部门和专家的大力支持下，经过一年多时间的规划、论证、设计和建设，各项工作顺利开展，项目的作用和效能日趋体现。现将我校建设的相关情况向各位领导和专家汇报如下：</w:t>
      </w:r>
    </w:p>
    <w:p w:rsidR="00A22462" w:rsidRPr="00CE5F38" w:rsidRDefault="00A22462" w:rsidP="00FC4A16">
      <w:pPr>
        <w:spacing w:line="400" w:lineRule="exact"/>
        <w:rPr>
          <w:rFonts w:ascii="楷体" w:eastAsia="楷体" w:hAnsi="楷体" w:cs="楷体"/>
          <w:b/>
          <w:bCs/>
          <w:color w:val="000000"/>
          <w:sz w:val="24"/>
        </w:rPr>
      </w:pPr>
      <w:r w:rsidRPr="00CE5F38">
        <w:rPr>
          <w:rFonts w:ascii="楷体" w:eastAsia="楷体" w:hAnsi="楷体" w:cs="楷体"/>
          <w:b/>
          <w:bCs/>
          <w:color w:val="000000"/>
          <w:sz w:val="24"/>
        </w:rPr>
        <w:t xml:space="preserve">    </w:t>
      </w:r>
      <w:r w:rsidRPr="00CE5F38">
        <w:rPr>
          <w:rFonts w:ascii="楷体" w:eastAsia="楷体" w:hAnsi="楷体" w:cs="楷体" w:hint="eastAsia"/>
          <w:b/>
          <w:bCs/>
          <w:color w:val="000000"/>
          <w:sz w:val="24"/>
        </w:rPr>
        <w:t>一、项目内涵的厘定与完善</w:t>
      </w:r>
    </w:p>
    <w:p w:rsidR="00A22462" w:rsidRDefault="00A22462" w:rsidP="00FC4A16">
      <w:pPr>
        <w:spacing w:line="400" w:lineRule="exact"/>
        <w:rPr>
          <w:rFonts w:ascii="楷体" w:eastAsia="楷体" w:hAnsi="楷体"/>
          <w:sz w:val="24"/>
        </w:rPr>
      </w:pPr>
      <w:r w:rsidRPr="00CE5F38">
        <w:rPr>
          <w:rFonts w:ascii="楷体" w:eastAsia="楷体" w:hAnsi="楷体"/>
          <w:sz w:val="28"/>
          <w:szCs w:val="28"/>
        </w:rPr>
        <w:t xml:space="preserve">  </w:t>
      </w:r>
      <w:r w:rsidRPr="00F66055">
        <w:rPr>
          <w:rFonts w:ascii="楷体" w:eastAsia="楷体" w:hAnsi="楷体"/>
          <w:b/>
          <w:sz w:val="28"/>
          <w:szCs w:val="28"/>
        </w:rPr>
        <w:t xml:space="preserve"> </w:t>
      </w:r>
      <w:r>
        <w:rPr>
          <w:rFonts w:ascii="楷体" w:eastAsia="楷体" w:hAnsi="楷体" w:hint="eastAsia"/>
          <w:b/>
          <w:sz w:val="24"/>
        </w:rPr>
        <w:t>（一）</w:t>
      </w:r>
      <w:r>
        <w:rPr>
          <w:rFonts w:ascii="楷体" w:eastAsia="楷体" w:hAnsi="楷体" w:hint="eastAsia"/>
          <w:b/>
          <w:sz w:val="24"/>
          <w:shd w:val="clear" w:color="auto" w:fill="FFFFFF"/>
        </w:rPr>
        <w:t>目标</w:t>
      </w:r>
      <w:r>
        <w:rPr>
          <w:rFonts w:ascii="楷体" w:eastAsia="楷体" w:hAnsi="楷体" w:hint="eastAsia"/>
          <w:b/>
          <w:sz w:val="24"/>
        </w:rPr>
        <w:t>更为明确</w:t>
      </w:r>
      <w:r w:rsidRPr="00F66055">
        <w:rPr>
          <w:rFonts w:ascii="楷体" w:eastAsia="楷体" w:hAnsi="楷体" w:hint="eastAsia"/>
          <w:b/>
          <w:sz w:val="24"/>
        </w:rPr>
        <w:t>：</w:t>
      </w:r>
      <w:r w:rsidRPr="00F66055">
        <w:rPr>
          <w:rFonts w:ascii="楷体" w:eastAsia="楷体" w:hAnsi="楷体" w:hint="eastAsia"/>
          <w:sz w:val="24"/>
        </w:rPr>
        <w:t>即</w:t>
      </w:r>
      <w:r w:rsidRPr="00CE5F38">
        <w:rPr>
          <w:rFonts w:ascii="楷体" w:eastAsia="楷体" w:hAnsi="楷体" w:hint="eastAsia"/>
          <w:sz w:val="24"/>
        </w:rPr>
        <w:t>提升青年学生之“</w:t>
      </w:r>
      <w:r w:rsidRPr="00CE5F38">
        <w:rPr>
          <w:rFonts w:ascii="楷体" w:eastAsia="楷体" w:hAnsi="楷体" w:cs="仿宋" w:hint="eastAsia"/>
          <w:bCs/>
          <w:color w:val="000000"/>
          <w:sz w:val="24"/>
        </w:rPr>
        <w:t>重信、守责、尚智、争先</w:t>
      </w:r>
      <w:r w:rsidRPr="00CE5F38">
        <w:rPr>
          <w:rFonts w:ascii="楷体" w:eastAsia="楷体" w:hAnsi="楷体" w:hint="eastAsia"/>
          <w:sz w:val="24"/>
        </w:rPr>
        <w:t>”品格，培育时代优秀公民。学校结合当地李公朴、蒋华良等丰富的名人资源，通过科学规划学生自主德育活动，建设本校特色的德育课程体系，加强青年学生“以天下为己任”的理想信念教育，实现以文化人、以德树人、以情感人、以美育人。</w:t>
      </w:r>
    </w:p>
    <w:p w:rsidR="00A22462" w:rsidRPr="00CE5F38" w:rsidRDefault="00A22462" w:rsidP="009E7DBA">
      <w:pPr>
        <w:spacing w:line="400" w:lineRule="exact"/>
        <w:rPr>
          <w:rFonts w:ascii="楷体" w:eastAsia="楷体" w:hAnsi="楷体"/>
          <w:bCs/>
          <w:color w:val="000000"/>
          <w:sz w:val="24"/>
        </w:rPr>
      </w:pPr>
      <w:r>
        <w:rPr>
          <w:rFonts w:ascii="楷体" w:eastAsia="楷体" w:hAnsi="楷体"/>
          <w:b/>
          <w:sz w:val="24"/>
        </w:rPr>
        <w:t xml:space="preserve">  </w:t>
      </w:r>
      <w:r>
        <w:rPr>
          <w:rFonts w:ascii="楷体" w:eastAsia="楷体" w:hAnsi="楷体" w:hint="eastAsia"/>
          <w:b/>
          <w:sz w:val="24"/>
        </w:rPr>
        <w:t>（二）</w:t>
      </w:r>
      <w:r w:rsidRPr="00F66055">
        <w:rPr>
          <w:rFonts w:ascii="楷体" w:eastAsia="楷体" w:hAnsi="楷体" w:hint="eastAsia"/>
          <w:b/>
          <w:sz w:val="24"/>
        </w:rPr>
        <w:t>内涵更为</w:t>
      </w:r>
      <w:r>
        <w:rPr>
          <w:rFonts w:ascii="楷体" w:eastAsia="楷体" w:hAnsi="楷体" w:hint="eastAsia"/>
          <w:b/>
          <w:sz w:val="24"/>
        </w:rPr>
        <w:t>丰富</w:t>
      </w:r>
      <w:r w:rsidRPr="00F66055">
        <w:rPr>
          <w:rFonts w:ascii="楷体" w:eastAsia="楷体" w:hAnsi="楷体" w:hint="eastAsia"/>
          <w:b/>
          <w:sz w:val="24"/>
        </w:rPr>
        <w:t>：</w:t>
      </w:r>
      <w:r w:rsidRPr="00CE5F38">
        <w:rPr>
          <w:rFonts w:ascii="楷体" w:eastAsia="楷体" w:hAnsi="楷体" w:hint="eastAsia"/>
          <w:sz w:val="24"/>
        </w:rPr>
        <w:t>项目申报成功后，我们进一步厘定和</w:t>
      </w:r>
      <w:r>
        <w:rPr>
          <w:rFonts w:ascii="楷体" w:eastAsia="楷体" w:hAnsi="楷体" w:hint="eastAsia"/>
          <w:sz w:val="24"/>
        </w:rPr>
        <w:t>丰富</w:t>
      </w:r>
      <w:r w:rsidRPr="00CE5F38">
        <w:rPr>
          <w:rFonts w:ascii="楷体" w:eastAsia="楷体" w:hAnsi="楷体" w:hint="eastAsia"/>
          <w:sz w:val="24"/>
        </w:rPr>
        <w:t>了项目以下内涵：</w:t>
      </w:r>
    </w:p>
    <w:p w:rsidR="00A22462" w:rsidRDefault="00A22462" w:rsidP="00F976A7">
      <w:pPr>
        <w:spacing w:line="400" w:lineRule="exact"/>
        <w:ind w:firstLine="480"/>
        <w:rPr>
          <w:rFonts w:ascii="楷体" w:eastAsia="楷体" w:hAnsi="楷体"/>
          <w:b/>
          <w:sz w:val="24"/>
          <w:szCs w:val="24"/>
        </w:rPr>
      </w:pPr>
      <w:r w:rsidRPr="00CE5F38">
        <w:rPr>
          <w:rFonts w:ascii="楷体" w:eastAsia="楷体" w:hAnsi="楷体"/>
          <w:b/>
          <w:sz w:val="24"/>
          <w:szCs w:val="24"/>
        </w:rPr>
        <w:t>1</w:t>
      </w:r>
      <w:r>
        <w:rPr>
          <w:rFonts w:ascii="楷体" w:eastAsia="楷体" w:hAnsi="楷体" w:hint="eastAsia"/>
          <w:b/>
          <w:sz w:val="24"/>
          <w:szCs w:val="24"/>
        </w:rPr>
        <w:t>、</w:t>
      </w:r>
      <w:r w:rsidRPr="00CE5F38">
        <w:rPr>
          <w:rFonts w:ascii="楷体" w:eastAsia="楷体" w:hAnsi="楷体" w:hint="eastAsia"/>
          <w:b/>
          <w:bCs/>
          <w:color w:val="000000"/>
          <w:sz w:val="24"/>
        </w:rPr>
        <w:t>公朴精神：</w:t>
      </w:r>
      <w:r w:rsidRPr="00CE5F38">
        <w:rPr>
          <w:rFonts w:ascii="楷体" w:eastAsia="楷体" w:hAnsi="楷体" w:hint="eastAsia"/>
          <w:color w:val="000000"/>
          <w:sz w:val="24"/>
          <w:shd w:val="clear" w:color="auto" w:fill="FFFFFF"/>
        </w:rPr>
        <w:t>李公朴被国民党特务杀害后，毛泽东、朱德联名发表唁电，</w:t>
      </w:r>
      <w:r w:rsidRPr="00CE5F38">
        <w:rPr>
          <w:rFonts w:ascii="微软雅黑" w:eastAsia="楷体" w:hAnsi="微软雅黑"/>
          <w:color w:val="000000"/>
          <w:sz w:val="24"/>
          <w:shd w:val="clear" w:color="auto" w:fill="FFFFFF"/>
        </w:rPr>
        <w:t> </w:t>
      </w:r>
      <w:r w:rsidRPr="00CE5F38">
        <w:rPr>
          <w:rFonts w:ascii="楷体" w:eastAsia="楷体" w:hAnsi="楷体" w:cs="仿宋" w:hint="eastAsia"/>
          <w:bCs/>
          <w:color w:val="000000"/>
          <w:sz w:val="24"/>
        </w:rPr>
        <w:t>高度评价了公朴先生执着和献身于“为国为民理想信念”的追求。“爱国、民主、进步、奉献”是公朴精神最为凝练的概括，是每一位中国公民的价值追求。同时，“公朴”与“公仆”谐音，公朴精神是“我将无我，不负人民”的奉献精神，是</w:t>
      </w:r>
      <w:r w:rsidRPr="00CE5F38">
        <w:rPr>
          <w:rFonts w:ascii="楷体" w:eastAsia="楷体" w:hAnsi="楷体" w:cs="仿宋"/>
          <w:bCs/>
          <w:color w:val="000000"/>
          <w:sz w:val="24"/>
        </w:rPr>
        <w:t xml:space="preserve"> </w:t>
      </w:r>
      <w:r w:rsidRPr="00CE5F38">
        <w:rPr>
          <w:rFonts w:ascii="楷体" w:eastAsia="楷体" w:hAnsi="楷体" w:cs="仿宋" w:hint="eastAsia"/>
          <w:bCs/>
          <w:color w:val="000000"/>
          <w:sz w:val="24"/>
        </w:rPr>
        <w:t>“做人民公仆”的理想信念与爱国情怀。在省武高得天独厚的名人资源中我们结合时代需求进一步梳理整合与提炼，确立了省武高学生在公朴精神引领下的</w:t>
      </w:r>
      <w:r w:rsidRPr="00CE5F38">
        <w:rPr>
          <w:rFonts w:ascii="楷体" w:eastAsia="楷体" w:hAnsi="楷体" w:hint="eastAsia"/>
          <w:sz w:val="24"/>
        </w:rPr>
        <w:t>“</w:t>
      </w:r>
      <w:r w:rsidRPr="00CE5F38">
        <w:rPr>
          <w:rFonts w:ascii="楷体" w:eastAsia="楷体" w:hAnsi="楷体" w:cs="仿宋" w:hint="eastAsia"/>
          <w:bCs/>
          <w:color w:val="000000"/>
          <w:sz w:val="24"/>
        </w:rPr>
        <w:t>重信、守责、尚智、争先</w:t>
      </w:r>
      <w:r w:rsidRPr="00CE5F38">
        <w:rPr>
          <w:rFonts w:ascii="楷体" w:eastAsia="楷体" w:hAnsi="楷体" w:hint="eastAsia"/>
          <w:sz w:val="24"/>
        </w:rPr>
        <w:t>”品格要求。</w:t>
      </w:r>
      <w:r w:rsidRPr="00CE5F38">
        <w:rPr>
          <w:rFonts w:ascii="楷体" w:eastAsia="楷体" w:hAnsi="楷体" w:cs="仿宋"/>
          <w:bCs/>
          <w:color w:val="000000"/>
          <w:sz w:val="24"/>
        </w:rPr>
        <w:t xml:space="preserve">    </w:t>
      </w:r>
      <w:r w:rsidRPr="00CE5F38">
        <w:rPr>
          <w:rFonts w:ascii="楷体" w:eastAsia="楷体" w:hAnsi="楷体"/>
          <w:b/>
          <w:sz w:val="24"/>
          <w:szCs w:val="24"/>
        </w:rPr>
        <w:t xml:space="preserve"> </w:t>
      </w:r>
    </w:p>
    <w:p w:rsidR="00A22462" w:rsidRPr="00CE5F38" w:rsidRDefault="00A22462" w:rsidP="00F976A7">
      <w:pPr>
        <w:spacing w:line="400" w:lineRule="exact"/>
        <w:ind w:firstLine="480"/>
        <w:rPr>
          <w:rFonts w:ascii="楷体" w:eastAsia="楷体" w:hAnsi="楷体" w:cs="仿宋"/>
          <w:bCs/>
          <w:color w:val="000000"/>
          <w:sz w:val="24"/>
        </w:rPr>
      </w:pPr>
      <w:r w:rsidRPr="00CE5F38">
        <w:rPr>
          <w:rFonts w:ascii="楷体" w:eastAsia="楷体" w:hAnsi="楷体"/>
          <w:b/>
          <w:sz w:val="24"/>
          <w:szCs w:val="24"/>
        </w:rPr>
        <w:t>2</w:t>
      </w:r>
      <w:r>
        <w:rPr>
          <w:rFonts w:ascii="楷体" w:eastAsia="楷体" w:hAnsi="楷体" w:hint="eastAsia"/>
          <w:b/>
          <w:sz w:val="24"/>
          <w:szCs w:val="24"/>
        </w:rPr>
        <w:t>、</w:t>
      </w:r>
      <w:r w:rsidRPr="00CE5F38">
        <w:rPr>
          <w:rFonts w:ascii="楷体" w:eastAsia="楷体" w:hAnsi="楷体"/>
          <w:b/>
          <w:noProof/>
        </w:rPr>
        <w:t xml:space="preserve"> </w:t>
      </w:r>
      <w:r w:rsidRPr="00CE5F38">
        <w:rPr>
          <w:rFonts w:ascii="楷体" w:eastAsia="楷体" w:hAnsi="楷体" w:hint="eastAsia"/>
          <w:b/>
          <w:sz w:val="24"/>
          <w:szCs w:val="24"/>
        </w:rPr>
        <w:t>名人资源：</w:t>
      </w:r>
      <w:r w:rsidRPr="00CE5F38">
        <w:rPr>
          <w:rFonts w:ascii="楷体" w:eastAsia="楷体" w:hAnsi="楷体" w:hint="eastAsia"/>
          <w:sz w:val="24"/>
          <w:szCs w:val="24"/>
        </w:rPr>
        <w:t>是指省武高所在地区江苏</w:t>
      </w:r>
      <w:r>
        <w:rPr>
          <w:rFonts w:ascii="楷体" w:eastAsia="楷体" w:hAnsi="楷体" w:hint="eastAsia"/>
          <w:sz w:val="24"/>
          <w:szCs w:val="24"/>
        </w:rPr>
        <w:t>常州</w:t>
      </w:r>
      <w:r w:rsidRPr="00CE5F38">
        <w:rPr>
          <w:rFonts w:ascii="楷体" w:eastAsia="楷体" w:hAnsi="楷体" w:hint="eastAsia"/>
          <w:sz w:val="24"/>
          <w:szCs w:val="24"/>
        </w:rPr>
        <w:t>的名人资源以及中科院院士蒋华良等优秀校友资源。他们所处</w:t>
      </w:r>
      <w:r w:rsidRPr="00CE5F38">
        <w:rPr>
          <w:rFonts w:ascii="楷体" w:eastAsia="楷体" w:hAnsi="楷体" w:cs="Arial" w:hint="eastAsia"/>
          <w:color w:val="000000"/>
          <w:sz w:val="24"/>
          <w:shd w:val="clear" w:color="auto" w:fill="FFFFFF"/>
        </w:rPr>
        <w:t>时代不同、身份不同，但</w:t>
      </w:r>
      <w:r w:rsidRPr="00CE5F38">
        <w:rPr>
          <w:rFonts w:ascii="楷体" w:eastAsia="楷体" w:hAnsi="楷体" w:cs="仿宋" w:hint="eastAsia"/>
          <w:bCs/>
          <w:color w:val="000000"/>
          <w:sz w:val="24"/>
        </w:rPr>
        <w:t>他们“</w:t>
      </w:r>
      <w:r w:rsidRPr="00CE5F38">
        <w:rPr>
          <w:rFonts w:ascii="楷体" w:eastAsia="楷体" w:hAnsi="楷体" w:cs="Arial" w:hint="eastAsia"/>
          <w:color w:val="000000"/>
          <w:sz w:val="24"/>
          <w:shd w:val="clear" w:color="auto" w:fill="FFFFFF"/>
        </w:rPr>
        <w:t>为天地立心，</w:t>
      </w:r>
      <w:r w:rsidRPr="00CE5F38">
        <w:rPr>
          <w:rStyle w:val="a3"/>
          <w:rFonts w:ascii="楷体" w:eastAsia="楷体" w:hAnsi="楷体" w:cs="Arial" w:hint="eastAsia"/>
          <w:i w:val="0"/>
          <w:color w:val="000000"/>
          <w:sz w:val="24"/>
          <w:shd w:val="clear" w:color="auto" w:fill="FFFFFF"/>
        </w:rPr>
        <w:t>为生民立命</w:t>
      </w:r>
      <w:r w:rsidRPr="00CE5F38">
        <w:rPr>
          <w:rFonts w:ascii="楷体" w:eastAsia="楷体" w:hAnsi="楷体" w:cs="Arial" w:hint="eastAsia"/>
          <w:color w:val="000000"/>
          <w:sz w:val="24"/>
          <w:shd w:val="clear" w:color="auto" w:fill="FFFFFF"/>
        </w:rPr>
        <w:t>，</w:t>
      </w:r>
      <w:r w:rsidRPr="00CE5F38">
        <w:rPr>
          <w:rStyle w:val="a3"/>
          <w:rFonts w:ascii="楷体" w:eastAsia="楷体" w:hAnsi="楷体" w:cs="Arial" w:hint="eastAsia"/>
          <w:i w:val="0"/>
          <w:color w:val="000000"/>
          <w:sz w:val="24"/>
          <w:shd w:val="clear" w:color="auto" w:fill="FFFFFF"/>
        </w:rPr>
        <w:t>为往圣继绝学</w:t>
      </w:r>
      <w:r w:rsidRPr="00CE5F38">
        <w:rPr>
          <w:rFonts w:ascii="楷体" w:eastAsia="楷体" w:hAnsi="楷体" w:cs="Arial" w:hint="eastAsia"/>
          <w:color w:val="000000"/>
          <w:sz w:val="24"/>
          <w:shd w:val="clear" w:color="auto" w:fill="FFFFFF"/>
        </w:rPr>
        <w:t>，</w:t>
      </w:r>
      <w:r w:rsidRPr="00CE5F38">
        <w:rPr>
          <w:rStyle w:val="a3"/>
          <w:rFonts w:ascii="楷体" w:eastAsia="楷体" w:hAnsi="楷体" w:cs="Arial" w:hint="eastAsia"/>
          <w:i w:val="0"/>
          <w:color w:val="000000"/>
          <w:sz w:val="24"/>
          <w:shd w:val="clear" w:color="auto" w:fill="FFFFFF"/>
        </w:rPr>
        <w:t>为万世开太平</w:t>
      </w:r>
      <w:r w:rsidRPr="00CE5F38">
        <w:rPr>
          <w:rFonts w:ascii="楷体" w:eastAsia="楷体" w:hAnsi="楷体" w:cs="仿宋" w:hint="eastAsia"/>
          <w:bCs/>
          <w:color w:val="000000"/>
          <w:sz w:val="24"/>
        </w:rPr>
        <w:t>”的理想信念等优秀品格是省武高得天独厚的德育资源。</w:t>
      </w:r>
      <w:r w:rsidRPr="00CE5F38">
        <w:rPr>
          <w:rFonts w:ascii="楷体" w:eastAsia="楷体" w:hAnsi="楷体" w:cs="Arial" w:hint="eastAsia"/>
          <w:color w:val="000000"/>
          <w:sz w:val="24"/>
          <w:shd w:val="clear" w:color="auto" w:fill="FFFFFF"/>
        </w:rPr>
        <w:t>心理学研究表明，人们对于身边事物有着特殊的亲切感。青年学生对自己家乡的名人也有一种自然的亲近感，他们</w:t>
      </w:r>
      <w:r>
        <w:rPr>
          <w:rFonts w:ascii="楷体" w:eastAsia="楷体" w:hAnsi="楷体" w:cs="Arial" w:hint="eastAsia"/>
          <w:color w:val="000000"/>
          <w:sz w:val="24"/>
          <w:shd w:val="clear" w:color="auto" w:fill="FFFFFF"/>
        </w:rPr>
        <w:t>的理想信念、道德情操能够让学生倍感自豪；</w:t>
      </w:r>
      <w:r w:rsidRPr="00CE5F38">
        <w:rPr>
          <w:rFonts w:ascii="楷体" w:eastAsia="楷体" w:hAnsi="楷体" w:cs="Arial" w:hint="eastAsia"/>
          <w:color w:val="000000"/>
          <w:sz w:val="24"/>
          <w:shd w:val="clear" w:color="auto" w:fill="FFFFFF"/>
        </w:rPr>
        <w:t>家乡的榜样、身边的人物能让学生的认知更真切，情感体验更深刻，这不仅有利于学生认知的提升，还有利于学生行为的模仿与内化。我们有必要</w:t>
      </w:r>
      <w:r w:rsidRPr="00CE5F38">
        <w:rPr>
          <w:rFonts w:ascii="楷体" w:eastAsia="楷体" w:hAnsi="楷体" w:cs="仿宋" w:hint="eastAsia"/>
          <w:bCs/>
          <w:color w:val="000000"/>
          <w:sz w:val="24"/>
        </w:rPr>
        <w:t>进一步整合李公朴烈士、蒋华良院士等当地特色名人资源，探索实践新的德育途径与策略，提升省武高学子优秀品格，培育时代新人。</w:t>
      </w:r>
    </w:p>
    <w:p w:rsidR="00A22462" w:rsidRPr="00F976A7" w:rsidRDefault="00A22462" w:rsidP="009F2DDE">
      <w:pPr>
        <w:spacing w:line="400" w:lineRule="exact"/>
        <w:ind w:firstLineChars="196" w:firstLine="472"/>
        <w:rPr>
          <w:rFonts w:ascii="楷体" w:eastAsia="楷体" w:hAnsi="楷体"/>
          <w:color w:val="000000"/>
          <w:sz w:val="24"/>
          <w:shd w:val="clear" w:color="auto" w:fill="FFFFFF"/>
        </w:rPr>
      </w:pPr>
      <w:r w:rsidRPr="00CE5F38">
        <w:rPr>
          <w:rFonts w:ascii="楷体" w:eastAsia="楷体" w:hAnsi="楷体"/>
          <w:b/>
          <w:bCs/>
          <w:color w:val="000000"/>
          <w:sz w:val="24"/>
        </w:rPr>
        <w:t>3</w:t>
      </w:r>
      <w:r>
        <w:rPr>
          <w:rFonts w:ascii="楷体" w:eastAsia="楷体" w:hAnsi="楷体" w:hint="eastAsia"/>
          <w:b/>
          <w:bCs/>
          <w:color w:val="000000"/>
          <w:sz w:val="24"/>
        </w:rPr>
        <w:t>、</w:t>
      </w:r>
      <w:r w:rsidRPr="00CE5F38">
        <w:rPr>
          <w:rFonts w:ascii="楷体" w:eastAsia="楷体" w:hAnsi="楷体" w:cs="仿宋" w:hint="eastAsia"/>
          <w:b/>
          <w:bCs/>
          <w:color w:val="000000"/>
          <w:sz w:val="24"/>
        </w:rPr>
        <w:t>理想信念教育：</w:t>
      </w:r>
      <w:r w:rsidRPr="00CE5F38">
        <w:rPr>
          <w:rFonts w:ascii="楷体" w:eastAsia="楷体" w:hAnsi="楷体" w:hint="eastAsia"/>
          <w:color w:val="000000"/>
          <w:sz w:val="24"/>
          <w:shd w:val="clear" w:color="auto" w:fill="FFFFFF"/>
        </w:rPr>
        <w:t>理想信念是人们对未来的向往和追求，是人们的政治立场和世界观在奋斗目标上的集中体现。崇高的理想信念是一种强大的精神力量，</w:t>
      </w:r>
      <w:r w:rsidRPr="00CE5F38">
        <w:rPr>
          <w:rFonts w:ascii="楷体" w:eastAsia="楷体" w:hAnsi="楷体" w:hint="eastAsia"/>
          <w:color w:val="000000"/>
          <w:sz w:val="24"/>
          <w:shd w:val="clear" w:color="auto" w:fill="FFFFFF"/>
        </w:rPr>
        <w:lastRenderedPageBreak/>
        <w:t>它在激发人们的主动性和创造性、鼓舞斗志、振奋精神等方面产生巨大的能动性。习近平总书记强调“要在坚定理想信念上下功夫”。理想信念教育旨在通过教育和实践不断坚定学生社会主义、共产主义理想信念，帮助学生解决做什么人、走什么路的问题。在风云变幻的当今世界政治格局下，坚定理想信念教育理应成为新时代学校立德树人的首要任务。</w:t>
      </w:r>
    </w:p>
    <w:p w:rsidR="00A22462" w:rsidRPr="00CE5F38" w:rsidRDefault="00A22462" w:rsidP="009F2DDE">
      <w:pPr>
        <w:spacing w:line="400" w:lineRule="exact"/>
        <w:ind w:firstLineChars="200" w:firstLine="482"/>
        <w:rPr>
          <w:rFonts w:ascii="楷体" w:eastAsia="楷体" w:hAnsi="楷体"/>
          <w:sz w:val="24"/>
        </w:rPr>
      </w:pPr>
      <w:r>
        <w:rPr>
          <w:rFonts w:ascii="楷体" w:eastAsia="楷体" w:hAnsi="楷体" w:hint="eastAsia"/>
          <w:b/>
          <w:sz w:val="24"/>
        </w:rPr>
        <w:t>（三）</w:t>
      </w:r>
      <w:r w:rsidRPr="00CE5F38">
        <w:rPr>
          <w:rFonts w:ascii="楷体" w:eastAsia="楷体" w:hAnsi="楷体" w:hint="eastAsia"/>
          <w:b/>
          <w:sz w:val="24"/>
        </w:rPr>
        <w:t>思路</w:t>
      </w:r>
      <w:r>
        <w:rPr>
          <w:rFonts w:ascii="楷体" w:eastAsia="楷体" w:hAnsi="楷体" w:hint="eastAsia"/>
          <w:b/>
          <w:sz w:val="24"/>
        </w:rPr>
        <w:t>更为清晰</w:t>
      </w:r>
      <w:r w:rsidRPr="00CE5F38">
        <w:rPr>
          <w:rFonts w:ascii="楷体" w:eastAsia="楷体" w:hAnsi="楷体" w:hint="eastAsia"/>
          <w:b/>
          <w:sz w:val="24"/>
        </w:rPr>
        <w:t>：</w:t>
      </w:r>
      <w:r w:rsidR="00BB4FB3">
        <w:rPr>
          <w:rFonts w:ascii="楷体" w:eastAsia="楷体" w:hAnsi="楷体" w:hint="eastAsia"/>
          <w:color w:val="000000"/>
          <w:sz w:val="24"/>
          <w:shd w:val="clear" w:color="auto" w:fill="FFFFFF"/>
        </w:rPr>
        <w:t>通过</w:t>
      </w:r>
      <w:r w:rsidRPr="00CE5F38">
        <w:rPr>
          <w:rFonts w:ascii="楷体" w:eastAsia="楷体" w:hAnsi="楷体" w:hint="eastAsia"/>
          <w:color w:val="000000"/>
          <w:sz w:val="24"/>
          <w:shd w:val="clear" w:color="auto" w:fill="FFFFFF"/>
        </w:rPr>
        <w:t>名人引路、活动搭桥、整体联动、多元建构的</w:t>
      </w:r>
      <w:r w:rsidR="00BB4FB3">
        <w:rPr>
          <w:rFonts w:ascii="楷体" w:eastAsia="楷体" w:hAnsi="楷体" w:hint="eastAsia"/>
          <w:color w:val="000000"/>
          <w:sz w:val="24"/>
          <w:shd w:val="clear" w:color="auto" w:fill="FFFFFF"/>
        </w:rPr>
        <w:t>实施路径</w:t>
      </w:r>
      <w:r w:rsidRPr="00CE5F38">
        <w:rPr>
          <w:rFonts w:ascii="楷体" w:eastAsia="楷体" w:hAnsi="楷体" w:hint="eastAsia"/>
          <w:color w:val="000000"/>
          <w:sz w:val="24"/>
          <w:shd w:val="clear" w:color="auto" w:fill="FFFFFF"/>
        </w:rPr>
        <w:t>，开发利用常武地区名人资源，整合学校丰富多彩的德育活动，创设朴园德育场域，形成朴园德育范式，实现朴园德育区域辐射，加强学生理想信念教育，实现</w:t>
      </w:r>
      <w:r>
        <w:rPr>
          <w:rFonts w:ascii="楷体" w:eastAsia="楷体" w:hAnsi="楷体" w:hint="eastAsia"/>
          <w:color w:val="000000"/>
          <w:sz w:val="24"/>
          <w:shd w:val="clear" w:color="auto" w:fill="FFFFFF"/>
        </w:rPr>
        <w:t>青年学生</w:t>
      </w:r>
      <w:r w:rsidRPr="00CE5F38">
        <w:rPr>
          <w:rFonts w:ascii="楷体" w:eastAsia="楷体" w:hAnsi="楷体" w:hint="eastAsia"/>
          <w:sz w:val="24"/>
        </w:rPr>
        <w:t>“</w:t>
      </w:r>
      <w:r w:rsidRPr="00CE5F38">
        <w:rPr>
          <w:rFonts w:ascii="楷体" w:eastAsia="楷体" w:hAnsi="楷体" w:cs="仿宋" w:hint="eastAsia"/>
          <w:bCs/>
          <w:color w:val="000000"/>
          <w:sz w:val="24"/>
        </w:rPr>
        <w:t>重信、守责、尚智、争先</w:t>
      </w:r>
      <w:r w:rsidRPr="00CE5F38">
        <w:rPr>
          <w:rFonts w:ascii="楷体" w:eastAsia="楷体" w:hAnsi="楷体" w:hint="eastAsia"/>
          <w:sz w:val="24"/>
        </w:rPr>
        <w:t>”的品格要求。</w:t>
      </w:r>
    </w:p>
    <w:p w:rsidR="00A22462" w:rsidRPr="00CE5F38" w:rsidRDefault="00A22462" w:rsidP="009F2DDE">
      <w:pPr>
        <w:spacing w:line="430" w:lineRule="exact"/>
        <w:ind w:firstLineChars="200" w:firstLine="482"/>
        <w:rPr>
          <w:rFonts w:ascii="楷体" w:eastAsia="楷体" w:hAnsi="楷体" w:cs="仿宋"/>
          <w:b/>
          <w:bCs/>
          <w:color w:val="000000"/>
          <w:sz w:val="24"/>
        </w:rPr>
      </w:pPr>
      <w:r w:rsidRPr="00CE5F38">
        <w:rPr>
          <w:rFonts w:ascii="楷体" w:eastAsia="楷体" w:hAnsi="楷体" w:cs="仿宋" w:hint="eastAsia"/>
          <w:b/>
          <w:bCs/>
          <w:color w:val="000000"/>
          <w:sz w:val="24"/>
        </w:rPr>
        <w:t>二、项目内容的实施与进</w:t>
      </w:r>
      <w:r>
        <w:rPr>
          <w:rFonts w:ascii="楷体" w:eastAsia="楷体" w:hAnsi="楷体" w:cs="仿宋" w:hint="eastAsia"/>
          <w:b/>
          <w:bCs/>
          <w:color w:val="000000"/>
          <w:sz w:val="24"/>
        </w:rPr>
        <w:t>程</w:t>
      </w:r>
    </w:p>
    <w:p w:rsidR="00A22462" w:rsidRPr="00CE5F38" w:rsidRDefault="00A22462" w:rsidP="009D7039">
      <w:pPr>
        <w:spacing w:line="400" w:lineRule="exact"/>
        <w:ind w:firstLine="540"/>
        <w:rPr>
          <w:rFonts w:ascii="楷体" w:eastAsia="楷体" w:hAnsi="楷体"/>
          <w:b/>
          <w:color w:val="000000"/>
          <w:sz w:val="24"/>
        </w:rPr>
      </w:pPr>
      <w:r w:rsidRPr="00CE5F38">
        <w:rPr>
          <w:rFonts w:ascii="楷体" w:eastAsia="楷体" w:hAnsi="楷体" w:hint="eastAsia"/>
          <w:b/>
          <w:color w:val="000000"/>
          <w:sz w:val="24"/>
        </w:rPr>
        <w:t>（一）</w:t>
      </w:r>
      <w:r w:rsidR="00DE4580">
        <w:rPr>
          <w:rFonts w:ascii="楷体" w:eastAsia="楷体" w:hAnsi="楷体" w:hint="eastAsia"/>
          <w:b/>
          <w:color w:val="000000"/>
          <w:sz w:val="24"/>
        </w:rPr>
        <w:t>调整了建设方案</w:t>
      </w:r>
      <w:r w:rsidRPr="00CE5F38">
        <w:rPr>
          <w:rFonts w:ascii="楷体" w:eastAsia="楷体" w:hAnsi="楷体" w:hint="eastAsia"/>
          <w:b/>
          <w:color w:val="000000"/>
          <w:sz w:val="24"/>
        </w:rPr>
        <w:t>，</w:t>
      </w:r>
      <w:r w:rsidR="00DE4580">
        <w:rPr>
          <w:rFonts w:ascii="楷体" w:eastAsia="楷体" w:hAnsi="楷体" w:hint="eastAsia"/>
          <w:b/>
          <w:color w:val="000000"/>
          <w:sz w:val="24"/>
        </w:rPr>
        <w:t>优化了实施策略</w:t>
      </w:r>
    </w:p>
    <w:p w:rsidR="00A22462" w:rsidRPr="00CE5F38" w:rsidRDefault="00A22462" w:rsidP="009D7039">
      <w:pPr>
        <w:spacing w:line="400" w:lineRule="exact"/>
        <w:ind w:firstLine="540"/>
        <w:rPr>
          <w:rFonts w:ascii="楷体" w:eastAsia="楷体" w:hAnsi="楷体"/>
          <w:color w:val="000000"/>
          <w:sz w:val="24"/>
        </w:rPr>
      </w:pPr>
      <w:r w:rsidRPr="00CE5F38">
        <w:rPr>
          <w:rFonts w:ascii="楷体" w:eastAsia="楷体" w:hAnsi="楷体" w:hint="eastAsia"/>
          <w:color w:val="000000"/>
          <w:sz w:val="24"/>
        </w:rPr>
        <w:t>学校成立了以武进区教育局副局长、省武高校长为组长的项目领导小组。由于学校今年</w:t>
      </w:r>
      <w:r w:rsidRPr="00CE5F38">
        <w:rPr>
          <w:rFonts w:ascii="楷体" w:eastAsia="楷体" w:hAnsi="楷体"/>
          <w:color w:val="000000"/>
          <w:sz w:val="24"/>
        </w:rPr>
        <w:t>8</w:t>
      </w:r>
      <w:r w:rsidRPr="00CE5F38">
        <w:rPr>
          <w:rFonts w:ascii="楷体" w:eastAsia="楷体" w:hAnsi="楷体" w:hint="eastAsia"/>
          <w:color w:val="000000"/>
          <w:sz w:val="24"/>
        </w:rPr>
        <w:t>月将整体搬迁至西太湖新校区，领导小组在多次研讨和专家论证的基础上，为避免重复建设造成浪费，改进了原实施方案，决定在老校区以软件建设为主，硬件建设为辅；在新校区，对硬件建设和英语课程基地、生命科学创新实践课程基地等三个省级项目建设作出整体规划，科学布局，形成三大项目建设综合体，硬件建设和软件建设同时推进。目前“朴园”</w:t>
      </w:r>
      <w:r>
        <w:rPr>
          <w:rFonts w:ascii="楷体" w:eastAsia="楷体" w:hAnsi="楷体" w:hint="eastAsia"/>
          <w:color w:val="000000"/>
          <w:sz w:val="24"/>
        </w:rPr>
        <w:t>、两林两路</w:t>
      </w:r>
      <w:r w:rsidRPr="00CE5F38">
        <w:rPr>
          <w:rFonts w:ascii="楷体" w:eastAsia="楷体" w:hAnsi="楷体" w:hint="eastAsia"/>
          <w:color w:val="000000"/>
          <w:sz w:val="24"/>
        </w:rPr>
        <w:t>等物态环境和硬件建设</w:t>
      </w:r>
      <w:r>
        <w:rPr>
          <w:rFonts w:ascii="楷体" w:eastAsia="楷体" w:hAnsi="楷体" w:hint="eastAsia"/>
          <w:color w:val="000000"/>
          <w:sz w:val="24"/>
        </w:rPr>
        <w:t>共计投入</w:t>
      </w:r>
      <w:r w:rsidR="009F2DDE">
        <w:rPr>
          <w:rFonts w:ascii="楷体" w:eastAsia="楷体" w:hAnsi="楷体" w:hint="eastAsia"/>
          <w:color w:val="000000"/>
          <w:sz w:val="24"/>
        </w:rPr>
        <w:t>160</w:t>
      </w:r>
      <w:r>
        <w:rPr>
          <w:rFonts w:ascii="楷体" w:eastAsia="楷体" w:hAnsi="楷体" w:hint="eastAsia"/>
          <w:color w:val="000000"/>
          <w:sz w:val="24"/>
        </w:rPr>
        <w:t>余万元，一个投入</w:t>
      </w:r>
      <w:r>
        <w:rPr>
          <w:rFonts w:ascii="楷体" w:eastAsia="楷体" w:hAnsi="楷体"/>
          <w:color w:val="000000"/>
          <w:sz w:val="24"/>
        </w:rPr>
        <w:t>10</w:t>
      </w:r>
      <w:r>
        <w:rPr>
          <w:rFonts w:ascii="楷体" w:eastAsia="楷体" w:hAnsi="楷体" w:hint="eastAsia"/>
          <w:color w:val="000000"/>
          <w:sz w:val="24"/>
        </w:rPr>
        <w:t>万元的融声光电一体的“品格提升工程”展厅正在设计建设之中</w:t>
      </w:r>
      <w:r w:rsidRPr="00CE5F38">
        <w:rPr>
          <w:rFonts w:ascii="楷体" w:eastAsia="楷体" w:hAnsi="楷体" w:hint="eastAsia"/>
          <w:color w:val="000000"/>
          <w:sz w:val="24"/>
        </w:rPr>
        <w:t>。</w:t>
      </w:r>
    </w:p>
    <w:p w:rsidR="00A22462" w:rsidRPr="00CE5F38" w:rsidRDefault="00A22462" w:rsidP="009F2DDE">
      <w:pPr>
        <w:spacing w:line="400" w:lineRule="exact"/>
        <w:ind w:firstLineChars="200" w:firstLine="482"/>
        <w:rPr>
          <w:rFonts w:ascii="楷体" w:eastAsia="楷体" w:hAnsi="楷体" w:cs="仿宋"/>
          <w:b/>
          <w:bCs/>
          <w:color w:val="000000"/>
          <w:sz w:val="24"/>
        </w:rPr>
      </w:pPr>
      <w:r w:rsidRPr="00CE5F38">
        <w:rPr>
          <w:rFonts w:ascii="楷体" w:eastAsia="楷体" w:hAnsi="楷体" w:cs="仿宋" w:hint="eastAsia"/>
          <w:b/>
          <w:bCs/>
          <w:color w:val="000000"/>
          <w:sz w:val="24"/>
        </w:rPr>
        <w:t>（二）</w:t>
      </w:r>
      <w:r w:rsidRPr="00CE5F38">
        <w:rPr>
          <w:rFonts w:ascii="楷体" w:eastAsia="楷体" w:hAnsi="楷体" w:cs="仿宋"/>
          <w:b/>
          <w:bCs/>
          <w:color w:val="000000"/>
          <w:sz w:val="24"/>
        </w:rPr>
        <w:t xml:space="preserve"> </w:t>
      </w:r>
      <w:r w:rsidRPr="00CE5F38">
        <w:rPr>
          <w:rFonts w:ascii="楷体" w:eastAsia="楷体" w:hAnsi="楷体" w:cs="仿宋" w:hint="eastAsia"/>
          <w:b/>
          <w:bCs/>
          <w:color w:val="000000"/>
          <w:sz w:val="24"/>
        </w:rPr>
        <w:t>建设了四大任务群，涵育学生品格</w:t>
      </w:r>
    </w:p>
    <w:p w:rsidR="00A22462" w:rsidRPr="00CE5F38" w:rsidRDefault="00A22462" w:rsidP="00FC4A16">
      <w:pPr>
        <w:spacing w:line="400" w:lineRule="exact"/>
        <w:ind w:firstLine="480"/>
        <w:jc w:val="left"/>
        <w:rPr>
          <w:rFonts w:ascii="楷体" w:eastAsia="楷体" w:hAnsi="楷体"/>
          <w:color w:val="000000"/>
          <w:sz w:val="24"/>
        </w:rPr>
      </w:pPr>
      <w:r w:rsidRPr="00CE5F38">
        <w:rPr>
          <w:rFonts w:ascii="楷体" w:eastAsia="楷体" w:hAnsi="楷体" w:hint="eastAsia"/>
          <w:b/>
          <w:color w:val="000000"/>
          <w:sz w:val="24"/>
        </w:rPr>
        <w:t>此项目通过建信念园、成长柱、星光道和共生圈四大任务群来涵育学生</w:t>
      </w:r>
      <w:r w:rsidRPr="00CE5F38">
        <w:rPr>
          <w:rFonts w:ascii="楷体" w:eastAsia="楷体" w:hAnsi="楷体" w:cs="仿宋" w:hint="eastAsia"/>
          <w:b/>
          <w:bCs/>
          <w:color w:val="000000"/>
          <w:sz w:val="24"/>
        </w:rPr>
        <w:t>品格，</w:t>
      </w:r>
      <w:r w:rsidRPr="00CE5F38">
        <w:rPr>
          <w:rFonts w:ascii="楷体" w:eastAsia="楷体" w:hAnsi="楷体" w:cs="仿宋" w:hint="eastAsia"/>
          <w:bCs/>
          <w:color w:val="000000"/>
          <w:sz w:val="24"/>
        </w:rPr>
        <w:t>项目申报成功后，具体我们做了以下工作：</w:t>
      </w:r>
    </w:p>
    <w:p w:rsidR="00A22462" w:rsidRPr="00BB4FB3" w:rsidRDefault="00A22462" w:rsidP="00FC4A16">
      <w:pPr>
        <w:spacing w:line="400" w:lineRule="exact"/>
        <w:ind w:firstLine="465"/>
        <w:rPr>
          <w:rFonts w:ascii="楷体" w:eastAsia="楷体" w:hAnsi="楷体"/>
          <w:b/>
          <w:color w:val="000000" w:themeColor="text1"/>
          <w:sz w:val="30"/>
          <w:szCs w:val="30"/>
        </w:rPr>
      </w:pPr>
      <w:r>
        <w:rPr>
          <w:rFonts w:ascii="楷体" w:eastAsia="楷体" w:hAnsi="楷体" w:cs="仿宋"/>
          <w:b/>
          <w:bCs/>
          <w:color w:val="000000"/>
          <w:sz w:val="24"/>
        </w:rPr>
        <w:t>1</w:t>
      </w:r>
      <w:r>
        <w:rPr>
          <w:rFonts w:ascii="楷体" w:eastAsia="楷体" w:hAnsi="楷体" w:cs="仿宋" w:hint="eastAsia"/>
          <w:b/>
          <w:bCs/>
          <w:color w:val="000000"/>
          <w:sz w:val="24"/>
        </w:rPr>
        <w:t>、</w:t>
      </w:r>
      <w:r w:rsidRPr="00CE5F38">
        <w:rPr>
          <w:rFonts w:ascii="楷体" w:eastAsia="楷体" w:hAnsi="楷体" w:cs="仿宋"/>
          <w:b/>
          <w:bCs/>
          <w:color w:val="000000"/>
          <w:sz w:val="24"/>
        </w:rPr>
        <w:t xml:space="preserve"> </w:t>
      </w:r>
      <w:r w:rsidRPr="00CE5F38">
        <w:rPr>
          <w:rFonts w:ascii="楷体" w:eastAsia="楷体" w:hAnsi="楷体" w:cs="仿宋" w:hint="eastAsia"/>
          <w:b/>
          <w:bCs/>
          <w:color w:val="000000"/>
          <w:sz w:val="24"/>
        </w:rPr>
        <w:t>信念园</w:t>
      </w:r>
      <w:r w:rsidRPr="00BB4FB3">
        <w:rPr>
          <w:rFonts w:ascii="楷体" w:eastAsia="楷体" w:hAnsi="楷体" w:cs="仿宋" w:hint="eastAsia"/>
          <w:b/>
          <w:bCs/>
          <w:color w:val="000000" w:themeColor="text1"/>
          <w:sz w:val="24"/>
        </w:rPr>
        <w:t>：建“</w:t>
      </w:r>
      <w:r w:rsidR="00BB4FB3" w:rsidRPr="00BB4FB3">
        <w:rPr>
          <w:rFonts w:ascii="楷体" w:eastAsia="楷体" w:hAnsi="楷体" w:cs="仿宋" w:hint="eastAsia"/>
          <w:b/>
          <w:bCs/>
          <w:color w:val="000000" w:themeColor="text1"/>
          <w:sz w:val="24"/>
        </w:rPr>
        <w:t>公朴精神</w:t>
      </w:r>
      <w:r w:rsidRPr="00BB4FB3">
        <w:rPr>
          <w:rFonts w:ascii="楷体" w:eastAsia="楷体" w:hAnsi="楷体" w:cs="仿宋" w:hint="eastAsia"/>
          <w:b/>
          <w:bCs/>
          <w:color w:val="000000" w:themeColor="text1"/>
          <w:sz w:val="24"/>
        </w:rPr>
        <w:t>”</w:t>
      </w:r>
      <w:r w:rsidR="00BB4FB3" w:rsidRPr="00BB4FB3">
        <w:rPr>
          <w:rFonts w:ascii="楷体" w:eastAsia="楷体" w:hAnsi="楷体" w:cs="仿宋" w:hint="eastAsia"/>
          <w:b/>
          <w:bCs/>
          <w:color w:val="000000" w:themeColor="text1"/>
          <w:sz w:val="24"/>
        </w:rPr>
        <w:t>体验空间</w:t>
      </w:r>
    </w:p>
    <w:p w:rsidR="00A22462" w:rsidRPr="00CE5F38" w:rsidRDefault="002E66DE" w:rsidP="009F2DDE">
      <w:pPr>
        <w:spacing w:line="400" w:lineRule="exact"/>
        <w:ind w:firstLineChars="200" w:firstLine="420"/>
        <w:rPr>
          <w:rFonts w:ascii="楷体" w:eastAsia="楷体" w:hAnsi="楷体" w:cs="仿宋"/>
          <w:bCs/>
          <w:color w:val="000000"/>
          <w:sz w:val="24"/>
        </w:rPr>
      </w:pPr>
      <w:r w:rsidRPr="002E66D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6" type="#_x0000_t75" alt="朴园德育体系图" style="position:absolute;left:0;text-align:left;margin-left:97.95pt;margin-top:5.75pt;width:320.1pt;height:197.4pt;z-index:1;visibility:visible">
            <v:imagedata r:id="rId5" o:title=""/>
            <w10:wrap type="square"/>
          </v:shape>
        </w:pict>
      </w:r>
      <w:r w:rsidR="00A22462" w:rsidRPr="00CE5F38">
        <w:rPr>
          <w:rFonts w:ascii="楷体" w:eastAsia="楷体" w:hAnsi="楷体" w:cs="仿宋" w:hint="eastAsia"/>
          <w:bCs/>
          <w:color w:val="000000"/>
          <w:sz w:val="24"/>
        </w:rPr>
        <w:t>信念园，即涵育学生崇高理想信念的</w:t>
      </w:r>
      <w:r w:rsidR="00A22462" w:rsidRPr="00F976A7">
        <w:rPr>
          <w:rFonts w:ascii="楷体" w:eastAsia="楷体" w:hAnsi="楷体" w:cs="仿宋" w:hint="eastAsia"/>
          <w:b/>
          <w:bCs/>
          <w:color w:val="000000"/>
          <w:sz w:val="24"/>
        </w:rPr>
        <w:t>朴园</w:t>
      </w:r>
      <w:r w:rsidR="00A22462" w:rsidRPr="00CE5F38">
        <w:rPr>
          <w:rFonts w:ascii="楷体" w:eastAsia="楷体" w:hAnsi="楷体" w:cs="仿宋" w:hint="eastAsia"/>
          <w:bCs/>
          <w:color w:val="000000"/>
          <w:sz w:val="24"/>
        </w:rPr>
        <w:t>。朴，源于民主战士李公朴名中的“朴”字，寓含省武高学子“朴实、淳朴、守拙”的优良品质；“朴”是一种本色，不事虚华，信念坚定，</w:t>
      </w:r>
      <w:r w:rsidR="00A22462" w:rsidRPr="00CE5F38">
        <w:rPr>
          <w:rFonts w:ascii="楷体" w:eastAsia="楷体" w:hAnsi="楷体" w:cs="仿宋" w:hint="eastAsia"/>
          <w:bCs/>
          <w:color w:val="000000"/>
          <w:sz w:val="24"/>
        </w:rPr>
        <w:lastRenderedPageBreak/>
        <w:t>寄寓省武高学子坚定理想情操，勇毅坚韧；“朴”与“仆”谐音，希望省武高学子开拓创新、率先争先，具有家国情怀和人民公仆意识。</w:t>
      </w:r>
    </w:p>
    <w:p w:rsidR="00A22462" w:rsidRPr="00CE5F38" w:rsidRDefault="00A22462" w:rsidP="009F2DDE">
      <w:pPr>
        <w:spacing w:line="400" w:lineRule="exact"/>
        <w:ind w:firstLineChars="200" w:firstLine="480"/>
        <w:rPr>
          <w:rFonts w:ascii="楷体" w:eastAsia="楷体" w:hAnsi="楷体" w:cs="仿宋"/>
          <w:bCs/>
          <w:color w:val="000000"/>
          <w:sz w:val="24"/>
        </w:rPr>
      </w:pPr>
      <w:r w:rsidRPr="00CE5F38">
        <w:rPr>
          <w:rFonts w:ascii="楷体" w:eastAsia="楷体" w:hAnsi="楷体" w:cs="仿宋" w:hint="eastAsia"/>
          <w:bCs/>
          <w:color w:val="000000"/>
          <w:sz w:val="24"/>
        </w:rPr>
        <w:t>公朴精神、院士品质始终是新时代青年学生追求的品格。</w:t>
      </w:r>
      <w:r>
        <w:rPr>
          <w:rFonts w:ascii="楷体" w:eastAsia="楷体" w:hAnsi="楷体" w:cs="仿宋" w:hint="eastAsia"/>
          <w:bCs/>
          <w:color w:val="000000"/>
          <w:sz w:val="24"/>
        </w:rPr>
        <w:t>在</w:t>
      </w:r>
      <w:r w:rsidRPr="00CE5F38">
        <w:rPr>
          <w:rFonts w:ascii="楷体" w:eastAsia="楷体" w:hAnsi="楷体" w:cs="仿宋" w:hint="eastAsia"/>
          <w:bCs/>
          <w:color w:val="000000"/>
          <w:sz w:val="24"/>
        </w:rPr>
        <w:t>新校区</w:t>
      </w:r>
      <w:r>
        <w:rPr>
          <w:rFonts w:ascii="楷体" w:eastAsia="楷体" w:hAnsi="楷体" w:cs="仿宋" w:hint="eastAsia"/>
          <w:bCs/>
          <w:color w:val="000000"/>
          <w:sz w:val="24"/>
        </w:rPr>
        <w:t>建设过程中我们</w:t>
      </w:r>
      <w:r w:rsidRPr="00CE5F38">
        <w:rPr>
          <w:rFonts w:ascii="楷体" w:eastAsia="楷体" w:hAnsi="楷体" w:cs="仿宋" w:hint="eastAsia"/>
          <w:bCs/>
          <w:color w:val="000000"/>
          <w:sz w:val="24"/>
        </w:rPr>
        <w:t>通过建立朴园德育场域、李公朴纪念馆、公朴林、公朴路等物态环境，形成公朴精神</w:t>
      </w:r>
      <w:r w:rsidRPr="00BB4FB3">
        <w:rPr>
          <w:rFonts w:ascii="楷体" w:eastAsia="楷体" w:hAnsi="楷体" w:cs="仿宋" w:hint="eastAsia"/>
          <w:bCs/>
          <w:color w:val="000000" w:themeColor="text1"/>
          <w:sz w:val="24"/>
        </w:rPr>
        <w:t>“朴园”体验空间。</w:t>
      </w:r>
      <w:r w:rsidRPr="00CE5F38">
        <w:rPr>
          <w:rFonts w:ascii="楷体" w:eastAsia="楷体" w:hAnsi="楷体" w:cs="仿宋" w:hint="eastAsia"/>
          <w:bCs/>
          <w:color w:val="000000"/>
          <w:sz w:val="24"/>
        </w:rPr>
        <w:t>在老校区以朴园人物、朴园课程、朴园责任岗为载体，弘扬朴园文化、涵育公朴精神，形成朴园德育范式，从而实现环境育人和文化育人。</w:t>
      </w:r>
    </w:p>
    <w:p w:rsidR="00A22462" w:rsidRPr="00CE5F38" w:rsidRDefault="00A22462" w:rsidP="00FC4A16">
      <w:pPr>
        <w:spacing w:line="400" w:lineRule="exact"/>
        <w:ind w:left="482"/>
        <w:rPr>
          <w:rFonts w:ascii="楷体" w:eastAsia="楷体" w:hAnsi="楷体" w:cs="仿宋"/>
          <w:b/>
          <w:bCs/>
          <w:color w:val="000000"/>
          <w:sz w:val="24"/>
        </w:rPr>
      </w:pPr>
      <w:r>
        <w:rPr>
          <w:rFonts w:ascii="楷体" w:eastAsia="楷体" w:hAnsi="楷体" w:cs="仿宋"/>
          <w:b/>
          <w:bCs/>
          <w:color w:val="000000"/>
          <w:sz w:val="24"/>
        </w:rPr>
        <w:t>2</w:t>
      </w:r>
      <w:r>
        <w:rPr>
          <w:rFonts w:ascii="楷体" w:eastAsia="楷体" w:hAnsi="楷体" w:cs="仿宋" w:hint="eastAsia"/>
          <w:b/>
          <w:bCs/>
          <w:color w:val="000000"/>
          <w:sz w:val="24"/>
        </w:rPr>
        <w:t>、</w:t>
      </w:r>
      <w:r w:rsidRPr="00CE5F38">
        <w:rPr>
          <w:rFonts w:ascii="楷体" w:eastAsia="楷体" w:hAnsi="楷体" w:cs="仿宋" w:hint="eastAsia"/>
          <w:b/>
          <w:bCs/>
          <w:color w:val="000000"/>
          <w:sz w:val="24"/>
        </w:rPr>
        <w:t>成长柱：构“双士精神”循环行动</w:t>
      </w:r>
    </w:p>
    <w:p w:rsidR="00A22462" w:rsidRPr="00CE5F38" w:rsidRDefault="002E66DE" w:rsidP="009F2DDE">
      <w:pPr>
        <w:spacing w:line="400" w:lineRule="exact"/>
        <w:ind w:firstLineChars="200" w:firstLine="420"/>
        <w:rPr>
          <w:rFonts w:ascii="楷体" w:eastAsia="楷体" w:hAnsi="楷体" w:cs="仿宋"/>
          <w:bCs/>
          <w:color w:val="FF0000"/>
          <w:sz w:val="24"/>
        </w:rPr>
      </w:pPr>
      <w:r w:rsidRPr="002E66DE">
        <w:rPr>
          <w:noProof/>
        </w:rPr>
        <w:pict>
          <v:shape id="图片 4" o:spid="_x0000_s1027" type="#_x0000_t75" alt="成长柱" style="position:absolute;left:0;text-align:left;margin-left:131.7pt;margin-top:14.05pt;width:285.2pt;height:164pt;z-index:2;visibility:visible">
            <v:imagedata r:id="rId6" o:title=""/>
            <w10:wrap type="square"/>
          </v:shape>
        </w:pict>
      </w:r>
      <w:r w:rsidR="00A22462" w:rsidRPr="00CE5F38">
        <w:rPr>
          <w:rFonts w:ascii="楷体" w:eastAsia="楷体" w:hAnsi="楷体" w:cs="仿宋" w:hint="eastAsia"/>
          <w:bCs/>
          <w:color w:val="000000"/>
          <w:sz w:val="24"/>
        </w:rPr>
        <w:t>“双士精神”即李公朴烈士和蒋华良院士精神。李公朴烈士精神：爱国、民主、进步、奉献；蒋华良院士精神：</w:t>
      </w:r>
      <w:r w:rsidR="00A22462" w:rsidRPr="00CE5F38">
        <w:rPr>
          <w:rFonts w:ascii="楷体" w:eastAsia="楷体" w:hAnsi="楷体" w:hint="eastAsia"/>
          <w:color w:val="000000"/>
          <w:sz w:val="24"/>
        </w:rPr>
        <w:t>淳朴、勤奋、专注、守责。</w:t>
      </w:r>
      <w:r w:rsidR="00A22462" w:rsidRPr="00CE5F38">
        <w:rPr>
          <w:rFonts w:ascii="楷体" w:eastAsia="楷体" w:hAnsi="楷体" w:cs="仿宋" w:hint="eastAsia"/>
          <w:bCs/>
          <w:color w:val="000000"/>
          <w:sz w:val="24"/>
        </w:rPr>
        <w:t>“双士精神”赋予新的时代内涵，即：坚定的理想信念；内化为学生品格，即：重信、守责、尚智、争先。“双士精神”循环行动以“双士精神”为引领，以学生活动为载体，以师生共进为方向，实现了师生品格的整体提升。</w:t>
      </w:r>
    </w:p>
    <w:p w:rsidR="00A22462" w:rsidRPr="00CE5F38" w:rsidRDefault="00A22462" w:rsidP="00FC4A16">
      <w:pPr>
        <w:spacing w:line="400" w:lineRule="exact"/>
        <w:rPr>
          <w:rFonts w:ascii="楷体" w:eastAsia="楷体" w:hAnsi="楷体" w:cs="仿宋"/>
          <w:bCs/>
          <w:color w:val="000000"/>
          <w:sz w:val="24"/>
        </w:rPr>
      </w:pPr>
      <w:r w:rsidRPr="00CE5F38">
        <w:rPr>
          <w:rFonts w:ascii="楷体" w:eastAsia="楷体" w:hAnsi="楷体" w:cs="仿宋"/>
          <w:bCs/>
          <w:color w:val="000000"/>
          <w:sz w:val="24"/>
        </w:rPr>
        <w:t xml:space="preserve">   </w:t>
      </w:r>
      <w:r w:rsidRPr="00CE5F38">
        <w:rPr>
          <w:rFonts w:ascii="楷体" w:eastAsia="楷体" w:hAnsi="楷体" w:cs="仿宋" w:hint="eastAsia"/>
          <w:b/>
          <w:bCs/>
          <w:color w:val="000000"/>
          <w:sz w:val="24"/>
        </w:rPr>
        <w:t>“公朴班”知行行动。</w:t>
      </w:r>
      <w:r w:rsidRPr="00CE5F38">
        <w:rPr>
          <w:rFonts w:ascii="楷体" w:eastAsia="楷体" w:hAnsi="楷体" w:cs="仿宋" w:hint="eastAsia"/>
          <w:bCs/>
          <w:color w:val="000000"/>
          <w:sz w:val="24"/>
        </w:rPr>
        <w:t>在高一年级，以争创“公朴班”为突破口，以培养学生“重信、守责”品格为目的，开展了一系列的主题活动。知公朴</w:t>
      </w:r>
      <w:r w:rsidRPr="00CE5F38">
        <w:rPr>
          <w:rFonts w:ascii="楷体" w:eastAsia="楷体" w:hAnsi="楷体" w:cs="仿宋"/>
          <w:bCs/>
          <w:color w:val="000000"/>
          <w:sz w:val="24"/>
        </w:rPr>
        <w:t>——</w:t>
      </w:r>
      <w:r w:rsidRPr="00CE5F38">
        <w:rPr>
          <w:rFonts w:ascii="楷体" w:eastAsia="楷体" w:hAnsi="楷体" w:cs="仿宋" w:hint="eastAsia"/>
          <w:bCs/>
          <w:color w:val="000000"/>
          <w:sz w:val="24"/>
        </w:rPr>
        <w:t>参观馆室、阅读书籍、观看电影等；颂公朴</w:t>
      </w:r>
      <w:r w:rsidRPr="00CE5F38">
        <w:rPr>
          <w:rFonts w:ascii="楷体" w:eastAsia="楷体" w:hAnsi="楷体" w:cs="仿宋"/>
          <w:bCs/>
          <w:color w:val="000000"/>
          <w:sz w:val="24"/>
        </w:rPr>
        <w:t>——</w:t>
      </w:r>
      <w:r w:rsidRPr="00CE5F38">
        <w:rPr>
          <w:rFonts w:ascii="楷体" w:eastAsia="楷体" w:hAnsi="楷体" w:cs="仿宋" w:hint="eastAsia"/>
          <w:bCs/>
          <w:color w:val="000000"/>
          <w:sz w:val="24"/>
        </w:rPr>
        <w:t>主题演讲、主题征文、情景剧等；学公朴</w:t>
      </w:r>
      <w:r w:rsidRPr="00CE5F38">
        <w:rPr>
          <w:rFonts w:ascii="楷体" w:eastAsia="楷体" w:hAnsi="楷体" w:cs="仿宋"/>
          <w:bCs/>
          <w:color w:val="000000"/>
          <w:sz w:val="24"/>
        </w:rPr>
        <w:t>——</w:t>
      </w:r>
      <w:r w:rsidRPr="00CE5F38">
        <w:rPr>
          <w:rFonts w:ascii="楷体" w:eastAsia="楷体" w:hAnsi="楷体" w:cs="仿宋" w:hint="eastAsia"/>
          <w:bCs/>
          <w:color w:val="000000"/>
          <w:sz w:val="24"/>
        </w:rPr>
        <w:t>模拟政协、模联、志愿者行动等。</w:t>
      </w:r>
      <w:r w:rsidRPr="00CE5F38">
        <w:rPr>
          <w:rFonts w:ascii="楷体" w:eastAsia="楷体" w:hAnsi="楷体" w:cs="仿宋"/>
          <w:bCs/>
          <w:color w:val="000000"/>
          <w:sz w:val="24"/>
        </w:rPr>
        <w:t>2019</w:t>
      </w:r>
      <w:r w:rsidRPr="00CE5F38">
        <w:rPr>
          <w:rFonts w:ascii="楷体" w:eastAsia="楷体" w:hAnsi="楷体" w:cs="仿宋" w:hint="eastAsia"/>
          <w:bCs/>
          <w:color w:val="000000"/>
          <w:sz w:val="24"/>
        </w:rPr>
        <w:t>年</w:t>
      </w:r>
      <w:r w:rsidRPr="00CE5F38">
        <w:rPr>
          <w:rFonts w:ascii="楷体" w:eastAsia="楷体" w:hAnsi="楷体" w:cs="仿宋"/>
          <w:bCs/>
          <w:color w:val="000000"/>
          <w:sz w:val="24"/>
        </w:rPr>
        <w:t>11</w:t>
      </w:r>
      <w:r w:rsidRPr="00CE5F38">
        <w:rPr>
          <w:rFonts w:ascii="楷体" w:eastAsia="楷体" w:hAnsi="楷体" w:cs="仿宋" w:hint="eastAsia"/>
          <w:bCs/>
          <w:color w:val="000000"/>
          <w:sz w:val="24"/>
        </w:rPr>
        <w:t>，周恩来侄女周秉宜女士来到省武高，为省武高师生作了</w:t>
      </w:r>
      <w:r w:rsidRPr="00CE5F38">
        <w:rPr>
          <w:rFonts w:ascii="楷体" w:eastAsia="楷体" w:hAnsi="楷体" w:hint="eastAsia"/>
          <w:color w:val="000000"/>
          <w:sz w:val="24"/>
          <w:shd w:val="clear" w:color="auto" w:fill="FFFFFF"/>
        </w:rPr>
        <w:t>《璀璨的遗产</w:t>
      </w:r>
      <w:r w:rsidRPr="00CE5F38">
        <w:rPr>
          <w:rFonts w:ascii="楷体" w:eastAsia="楷体" w:hAnsi="楷体"/>
          <w:color w:val="000000"/>
          <w:sz w:val="24"/>
          <w:shd w:val="clear" w:color="auto" w:fill="FFFFFF"/>
        </w:rPr>
        <w:t>——</w:t>
      </w:r>
      <w:r w:rsidRPr="00CE5F38">
        <w:rPr>
          <w:rFonts w:ascii="楷体" w:eastAsia="楷体" w:hAnsi="楷体" w:hint="eastAsia"/>
          <w:color w:val="000000"/>
          <w:sz w:val="24"/>
          <w:shd w:val="clear" w:color="auto" w:fill="FFFFFF"/>
        </w:rPr>
        <w:t>周恩来的家风和公朴精神》的主题报告，讲述了周恩来总理和李公朴烈士的革命情怀以及为国为民的坚定理想信念，充分肯定了我校品格提升工程项目在立德树人方面做出的有意义的探索与实践。</w:t>
      </w:r>
    </w:p>
    <w:p w:rsidR="00A22462" w:rsidRPr="00CE5F38" w:rsidRDefault="00A22462" w:rsidP="009F2DDE">
      <w:pPr>
        <w:spacing w:line="400" w:lineRule="exact"/>
        <w:ind w:firstLineChars="100" w:firstLine="240"/>
        <w:rPr>
          <w:rFonts w:ascii="楷体" w:eastAsia="楷体" w:hAnsi="楷体"/>
          <w:b/>
          <w:color w:val="000000"/>
          <w:sz w:val="24"/>
          <w:shd w:val="clear" w:color="auto" w:fill="FFFFFF"/>
        </w:rPr>
      </w:pPr>
      <w:r w:rsidRPr="00CE5F38">
        <w:rPr>
          <w:rFonts w:ascii="楷体" w:eastAsia="楷体" w:hAnsi="楷体" w:cs="仿宋"/>
          <w:bCs/>
          <w:color w:val="000000"/>
          <w:sz w:val="24"/>
        </w:rPr>
        <w:t xml:space="preserve"> </w:t>
      </w:r>
      <w:r w:rsidRPr="00CE5F38">
        <w:rPr>
          <w:rFonts w:ascii="楷体" w:eastAsia="楷体" w:hAnsi="楷体" w:cs="仿宋" w:hint="eastAsia"/>
          <w:b/>
          <w:bCs/>
          <w:color w:val="000000"/>
          <w:sz w:val="24"/>
        </w:rPr>
        <w:t>“院士班”筑梦行动。</w:t>
      </w:r>
      <w:r w:rsidRPr="00CE5F38">
        <w:rPr>
          <w:rFonts w:ascii="楷体" w:eastAsia="楷体" w:hAnsi="楷体" w:cs="仿宋" w:hint="eastAsia"/>
          <w:bCs/>
          <w:color w:val="000000"/>
          <w:sz w:val="24"/>
        </w:rPr>
        <w:t>在高二年级，以争创“院士班”为突破口，以培养学生“尚智、争先”品格为目的，开展了一系列活动。识院士</w:t>
      </w:r>
      <w:r w:rsidRPr="00CE5F38">
        <w:rPr>
          <w:rFonts w:ascii="楷体" w:eastAsia="楷体" w:hAnsi="楷体" w:cs="仿宋"/>
          <w:bCs/>
          <w:color w:val="000000"/>
          <w:sz w:val="24"/>
        </w:rPr>
        <w:t>——</w:t>
      </w:r>
      <w:r w:rsidRPr="00CE5F38">
        <w:rPr>
          <w:rFonts w:ascii="楷体" w:eastAsia="楷体" w:hAnsi="楷体" w:cs="仿宋" w:hint="eastAsia"/>
          <w:bCs/>
          <w:color w:val="000000"/>
          <w:sz w:val="24"/>
        </w:rPr>
        <w:t>参观馆室、事迹报告、院士美文等；歌院士</w:t>
      </w:r>
      <w:r w:rsidRPr="00CE5F38">
        <w:rPr>
          <w:rFonts w:ascii="楷体" w:eastAsia="楷体" w:hAnsi="楷体" w:cs="仿宋"/>
          <w:bCs/>
          <w:color w:val="000000"/>
          <w:sz w:val="24"/>
        </w:rPr>
        <w:t>——</w:t>
      </w:r>
      <w:r w:rsidRPr="00CE5F38">
        <w:rPr>
          <w:rFonts w:ascii="楷体" w:eastAsia="楷体" w:hAnsi="楷体" w:cs="仿宋" w:hint="eastAsia"/>
          <w:bCs/>
          <w:color w:val="000000"/>
          <w:sz w:val="24"/>
        </w:rPr>
        <w:t>主题征文、主题展览、成人仪式等；学“院士”</w:t>
      </w:r>
      <w:r w:rsidRPr="00CE5F38">
        <w:rPr>
          <w:rFonts w:ascii="楷体" w:eastAsia="楷体" w:hAnsi="楷体" w:cs="仿宋"/>
          <w:bCs/>
          <w:color w:val="000000"/>
          <w:sz w:val="24"/>
        </w:rPr>
        <w:t>——</w:t>
      </w:r>
      <w:r w:rsidRPr="00CE5F38">
        <w:rPr>
          <w:rFonts w:ascii="楷体" w:eastAsia="楷体" w:hAnsi="楷体" w:hint="eastAsia"/>
          <w:color w:val="000000"/>
          <w:sz w:val="24"/>
        </w:rPr>
        <w:t>野外拉练、</w:t>
      </w:r>
      <w:r w:rsidRPr="00CE5F38">
        <w:rPr>
          <w:rFonts w:ascii="楷体" w:eastAsia="楷体" w:hAnsi="楷体" w:cs="仿宋" w:hint="eastAsia"/>
          <w:bCs/>
          <w:color w:val="000000"/>
          <w:sz w:val="24"/>
        </w:rPr>
        <w:t>自主管理、科技创新节等。</w:t>
      </w:r>
      <w:r w:rsidRPr="00CE5F38">
        <w:rPr>
          <w:rFonts w:ascii="楷体" w:eastAsia="楷体" w:hAnsi="楷体" w:cs="仿宋"/>
          <w:bCs/>
          <w:color w:val="000000"/>
          <w:sz w:val="24"/>
        </w:rPr>
        <w:t>2019</w:t>
      </w:r>
      <w:r w:rsidRPr="00CE5F38">
        <w:rPr>
          <w:rFonts w:ascii="楷体" w:eastAsia="楷体" w:hAnsi="楷体" w:cs="仿宋" w:hint="eastAsia"/>
          <w:bCs/>
          <w:color w:val="000000"/>
          <w:sz w:val="24"/>
        </w:rPr>
        <w:t>年</w:t>
      </w:r>
      <w:r w:rsidRPr="00CE5F38">
        <w:rPr>
          <w:rFonts w:ascii="楷体" w:eastAsia="楷体" w:hAnsi="楷体"/>
          <w:color w:val="000000"/>
          <w:sz w:val="24"/>
          <w:shd w:val="clear" w:color="auto" w:fill="FFFFFF"/>
        </w:rPr>
        <w:t>9</w:t>
      </w:r>
      <w:r w:rsidRPr="00CE5F38">
        <w:rPr>
          <w:rFonts w:ascii="楷体" w:eastAsia="楷体" w:hAnsi="楷体" w:hint="eastAsia"/>
          <w:color w:val="000000"/>
          <w:sz w:val="24"/>
          <w:shd w:val="clear" w:color="auto" w:fill="FFFFFF"/>
        </w:rPr>
        <w:t>月，蒋华良院士回到省武高，作了题为《淳朴·勤奋·专注·守责》的主题报告，并在争创院士班系列活动中提供了科学考察、专家讲座、技术支持等帮助。</w:t>
      </w:r>
      <w:r w:rsidRPr="00CE5F38">
        <w:rPr>
          <w:rFonts w:ascii="楷体" w:eastAsia="楷体" w:hAnsi="楷体"/>
          <w:color w:val="000000"/>
          <w:sz w:val="24"/>
          <w:shd w:val="clear" w:color="auto" w:fill="FFFFFF"/>
        </w:rPr>
        <w:t>2019</w:t>
      </w:r>
      <w:r w:rsidRPr="00CE5F38">
        <w:rPr>
          <w:rFonts w:ascii="楷体" w:eastAsia="楷体" w:hAnsi="楷体" w:hint="eastAsia"/>
          <w:color w:val="000000"/>
          <w:sz w:val="24"/>
          <w:shd w:val="clear" w:color="auto" w:fill="FFFFFF"/>
        </w:rPr>
        <w:t>年</w:t>
      </w:r>
      <w:r w:rsidRPr="00CE5F38">
        <w:rPr>
          <w:rFonts w:ascii="楷体" w:eastAsia="楷体" w:hAnsi="楷体"/>
          <w:color w:val="000000"/>
          <w:sz w:val="24"/>
          <w:shd w:val="clear" w:color="auto" w:fill="FFFFFF"/>
        </w:rPr>
        <w:t>11</w:t>
      </w:r>
      <w:r w:rsidRPr="00CE5F38">
        <w:rPr>
          <w:rFonts w:ascii="楷体" w:eastAsia="楷体" w:hAnsi="楷体" w:hint="eastAsia"/>
          <w:color w:val="000000"/>
          <w:sz w:val="24"/>
          <w:shd w:val="clear" w:color="auto" w:fill="FFFFFF"/>
        </w:rPr>
        <w:t>月，我校学生走进中科院上海药物研究所参观学习，亲身感受蒋华良院士等新时代药物研究专家“研究老百姓吃得起的放心药”的工匠精神和奉献品质。</w:t>
      </w:r>
    </w:p>
    <w:p w:rsidR="00A22462" w:rsidRPr="00CE5F38" w:rsidRDefault="00A22462" w:rsidP="009F2DDE">
      <w:pPr>
        <w:spacing w:line="400" w:lineRule="exact"/>
        <w:ind w:firstLineChars="200" w:firstLine="480"/>
        <w:rPr>
          <w:rFonts w:ascii="楷体" w:eastAsia="楷体" w:hAnsi="楷体" w:cs="仿宋"/>
          <w:bCs/>
          <w:color w:val="000000"/>
          <w:sz w:val="24"/>
        </w:rPr>
      </w:pPr>
      <w:r w:rsidRPr="00CE5F38">
        <w:rPr>
          <w:rFonts w:ascii="楷体" w:eastAsia="楷体" w:hAnsi="楷体" w:cs="仿宋" w:hint="eastAsia"/>
          <w:bCs/>
          <w:color w:val="000000"/>
          <w:sz w:val="24"/>
        </w:rPr>
        <w:lastRenderedPageBreak/>
        <w:t>“双士精神”行动以一学年为一期，历届学生循环行动，从而实现“做公仆”的人生价值追求，并在此基础上衍生成为我校特色的“三大学生成长主题教育活动”：</w:t>
      </w:r>
      <w:r w:rsidRPr="00CE5F38">
        <w:rPr>
          <w:rFonts w:ascii="楷体" w:eastAsia="楷体" w:hAnsi="楷体" w:cs="仿宋"/>
          <w:bCs/>
          <w:color w:val="000000"/>
          <w:sz w:val="24"/>
        </w:rPr>
        <w:t xml:space="preserve"> </w:t>
      </w:r>
      <w:r w:rsidRPr="00CE5F38">
        <w:rPr>
          <w:rFonts w:ascii="楷体" w:eastAsia="楷体" w:hAnsi="楷体" w:cs="仿宋" w:hint="eastAsia"/>
          <w:bCs/>
          <w:color w:val="000000"/>
          <w:sz w:val="24"/>
        </w:rPr>
        <w:t>高一年级以“为民族自豪”为主题开展争创“李公朴班”活动，高二年级以“为人生奠基”开展争创“院士班”活动；高三年级以“为青春喝彩”为主题开展“奔跑吧，青春！”活动。</w:t>
      </w:r>
    </w:p>
    <w:p w:rsidR="00A22462" w:rsidRPr="00CE5F38" w:rsidRDefault="00A22462" w:rsidP="009F2DDE">
      <w:pPr>
        <w:spacing w:line="400" w:lineRule="exact"/>
        <w:ind w:firstLineChars="200" w:firstLine="480"/>
        <w:rPr>
          <w:rFonts w:ascii="楷体" w:eastAsia="楷体" w:hAnsi="楷体" w:cs="仿宋"/>
          <w:bCs/>
          <w:color w:val="000000"/>
          <w:sz w:val="24"/>
        </w:rPr>
      </w:pPr>
      <w:r w:rsidRPr="00CE5F38">
        <w:rPr>
          <w:rFonts w:ascii="楷体" w:eastAsia="楷体" w:hAnsi="楷体" w:cs="仿宋" w:hint="eastAsia"/>
          <w:bCs/>
          <w:color w:val="000000"/>
          <w:sz w:val="24"/>
        </w:rPr>
        <w:t>“双士精神”循环行动旨在通过丰富多彩的、序列化的学生自主活动涵育学生品格，从而实现活动育人、情境育人的目的。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573"/>
        <w:gridCol w:w="1376"/>
        <w:gridCol w:w="1165"/>
        <w:gridCol w:w="3561"/>
        <w:gridCol w:w="1621"/>
      </w:tblGrid>
      <w:tr w:rsidR="00A22462" w:rsidRPr="00CE5F38" w:rsidTr="004508A7">
        <w:trPr>
          <w:trHeight w:val="701"/>
        </w:trPr>
        <w:tc>
          <w:tcPr>
            <w:tcW w:w="573" w:type="dxa"/>
            <w:vAlign w:val="center"/>
          </w:tcPr>
          <w:p w:rsidR="00A22462" w:rsidRPr="00CE5F38" w:rsidRDefault="00A22462" w:rsidP="00FC4A16">
            <w:pPr>
              <w:spacing w:line="400" w:lineRule="exact"/>
              <w:jc w:val="center"/>
              <w:rPr>
                <w:rFonts w:ascii="楷体" w:eastAsia="楷体" w:hAnsi="楷体" w:cs="仿宋"/>
                <w:bCs/>
                <w:color w:val="000000"/>
                <w:sz w:val="24"/>
              </w:rPr>
            </w:pPr>
            <w:r w:rsidRPr="00CE5F38">
              <w:rPr>
                <w:rFonts w:ascii="楷体" w:eastAsia="楷体" w:hAnsi="楷体" w:cs="仿宋" w:hint="eastAsia"/>
                <w:bCs/>
                <w:color w:val="000000"/>
                <w:sz w:val="24"/>
              </w:rPr>
              <w:t>学段</w:t>
            </w:r>
          </w:p>
        </w:tc>
        <w:tc>
          <w:tcPr>
            <w:tcW w:w="1376" w:type="dxa"/>
            <w:vAlign w:val="center"/>
          </w:tcPr>
          <w:p w:rsidR="00A22462" w:rsidRPr="00CE5F38" w:rsidRDefault="00A22462" w:rsidP="00FC4A16">
            <w:pPr>
              <w:widowControl/>
              <w:spacing w:line="400" w:lineRule="exact"/>
              <w:jc w:val="center"/>
              <w:textAlignment w:val="center"/>
              <w:rPr>
                <w:rFonts w:ascii="楷体" w:eastAsia="楷体" w:hAnsi="楷体" w:cs="仿宋"/>
                <w:bCs/>
                <w:color w:val="000000"/>
                <w:sz w:val="24"/>
              </w:rPr>
            </w:pPr>
            <w:r w:rsidRPr="00CE5F38">
              <w:rPr>
                <w:rFonts w:ascii="楷体" w:eastAsia="楷体" w:hAnsi="楷体" w:cs="仿宋" w:hint="eastAsia"/>
                <w:bCs/>
                <w:color w:val="000000"/>
                <w:sz w:val="24"/>
              </w:rPr>
              <w:t>活动名称</w:t>
            </w:r>
          </w:p>
        </w:tc>
        <w:tc>
          <w:tcPr>
            <w:tcW w:w="1165" w:type="dxa"/>
            <w:vAlign w:val="center"/>
          </w:tcPr>
          <w:p w:rsidR="00A22462" w:rsidRPr="00CE5F38" w:rsidRDefault="00A22462" w:rsidP="00FC4A16">
            <w:pPr>
              <w:widowControl/>
              <w:spacing w:line="400" w:lineRule="exact"/>
              <w:jc w:val="center"/>
              <w:textAlignment w:val="center"/>
              <w:rPr>
                <w:rFonts w:ascii="楷体" w:eastAsia="楷体" w:hAnsi="楷体" w:cs="仿宋"/>
                <w:bCs/>
                <w:color w:val="000000"/>
                <w:sz w:val="24"/>
              </w:rPr>
            </w:pPr>
            <w:r w:rsidRPr="00CE5F38">
              <w:rPr>
                <w:rFonts w:ascii="楷体" w:eastAsia="楷体" w:hAnsi="楷体" w:cs="仿宋" w:hint="eastAsia"/>
                <w:bCs/>
                <w:color w:val="000000"/>
                <w:sz w:val="24"/>
              </w:rPr>
              <w:t>流程</w:t>
            </w:r>
          </w:p>
        </w:tc>
        <w:tc>
          <w:tcPr>
            <w:tcW w:w="3561" w:type="dxa"/>
            <w:vAlign w:val="center"/>
          </w:tcPr>
          <w:p w:rsidR="00A22462" w:rsidRPr="00CE5F38" w:rsidRDefault="00A22462" w:rsidP="00FC4A16">
            <w:pPr>
              <w:widowControl/>
              <w:spacing w:line="400" w:lineRule="exact"/>
              <w:jc w:val="center"/>
              <w:textAlignment w:val="center"/>
              <w:rPr>
                <w:rFonts w:ascii="楷体" w:eastAsia="楷体" w:hAnsi="楷体" w:cs="仿宋"/>
                <w:bCs/>
                <w:color w:val="000000"/>
                <w:sz w:val="24"/>
              </w:rPr>
            </w:pPr>
            <w:r w:rsidRPr="00CE5F38">
              <w:rPr>
                <w:rFonts w:ascii="楷体" w:eastAsia="楷体" w:hAnsi="楷体" w:cs="仿宋" w:hint="eastAsia"/>
                <w:bCs/>
                <w:color w:val="000000"/>
                <w:sz w:val="24"/>
              </w:rPr>
              <w:t>重点活动</w:t>
            </w:r>
          </w:p>
        </w:tc>
        <w:tc>
          <w:tcPr>
            <w:tcW w:w="1621" w:type="dxa"/>
            <w:vAlign w:val="center"/>
          </w:tcPr>
          <w:p w:rsidR="00A22462" w:rsidRPr="00CE5F38" w:rsidRDefault="00A22462" w:rsidP="00FC4A16">
            <w:pPr>
              <w:widowControl/>
              <w:spacing w:line="400" w:lineRule="exact"/>
              <w:jc w:val="center"/>
              <w:textAlignment w:val="center"/>
              <w:rPr>
                <w:rFonts w:ascii="楷体" w:eastAsia="楷体" w:hAnsi="楷体" w:cs="仿宋"/>
                <w:bCs/>
                <w:color w:val="000000"/>
                <w:sz w:val="24"/>
              </w:rPr>
            </w:pPr>
            <w:r w:rsidRPr="00CE5F38">
              <w:rPr>
                <w:rFonts w:ascii="楷体" w:eastAsia="楷体" w:hAnsi="楷体" w:cs="仿宋" w:hint="eastAsia"/>
                <w:bCs/>
                <w:color w:val="000000"/>
                <w:sz w:val="24"/>
              </w:rPr>
              <w:t>活动目的</w:t>
            </w:r>
          </w:p>
        </w:tc>
      </w:tr>
      <w:tr w:rsidR="00A22462" w:rsidRPr="00CE5F38" w:rsidTr="004508A7">
        <w:trPr>
          <w:trHeight w:val="1272"/>
        </w:trPr>
        <w:tc>
          <w:tcPr>
            <w:tcW w:w="573" w:type="dxa"/>
            <w:vAlign w:val="center"/>
          </w:tcPr>
          <w:p w:rsidR="00A22462" w:rsidRPr="00CE5F38" w:rsidRDefault="00A22462" w:rsidP="00FC4A16">
            <w:pPr>
              <w:widowControl/>
              <w:spacing w:line="400" w:lineRule="exact"/>
              <w:jc w:val="center"/>
              <w:textAlignment w:val="center"/>
              <w:rPr>
                <w:rFonts w:ascii="楷体" w:eastAsia="楷体" w:hAnsi="楷体" w:cs="仿宋"/>
                <w:bCs/>
                <w:color w:val="000000"/>
                <w:sz w:val="24"/>
              </w:rPr>
            </w:pPr>
            <w:r w:rsidRPr="00CE5F38">
              <w:rPr>
                <w:rFonts w:ascii="楷体" w:eastAsia="楷体" w:hAnsi="楷体" w:cs="仿宋" w:hint="eastAsia"/>
                <w:bCs/>
                <w:color w:val="000000"/>
                <w:sz w:val="24"/>
              </w:rPr>
              <w:t>高</w:t>
            </w:r>
          </w:p>
          <w:p w:rsidR="00A22462" w:rsidRPr="00CE5F38" w:rsidRDefault="00A22462" w:rsidP="00FC4A16">
            <w:pPr>
              <w:widowControl/>
              <w:spacing w:line="400" w:lineRule="exact"/>
              <w:jc w:val="center"/>
              <w:textAlignment w:val="center"/>
              <w:rPr>
                <w:rFonts w:ascii="楷体" w:eastAsia="楷体" w:hAnsi="楷体" w:cs="仿宋"/>
                <w:bCs/>
                <w:color w:val="000000"/>
                <w:sz w:val="24"/>
              </w:rPr>
            </w:pPr>
            <w:r w:rsidRPr="00CE5F38">
              <w:rPr>
                <w:rFonts w:ascii="楷体" w:eastAsia="楷体" w:hAnsi="楷体" w:cs="仿宋" w:hint="eastAsia"/>
                <w:bCs/>
                <w:color w:val="000000"/>
                <w:sz w:val="24"/>
              </w:rPr>
              <w:t>一</w:t>
            </w:r>
          </w:p>
        </w:tc>
        <w:tc>
          <w:tcPr>
            <w:tcW w:w="1376" w:type="dxa"/>
            <w:vAlign w:val="center"/>
          </w:tcPr>
          <w:p w:rsidR="00A22462" w:rsidRPr="00CE5F38" w:rsidRDefault="00A22462" w:rsidP="00FC4A16">
            <w:pPr>
              <w:widowControl/>
              <w:spacing w:line="400" w:lineRule="exact"/>
              <w:textAlignment w:val="center"/>
              <w:rPr>
                <w:rFonts w:ascii="楷体" w:eastAsia="楷体" w:hAnsi="楷体" w:cs="仿宋"/>
                <w:bCs/>
                <w:color w:val="000000"/>
                <w:sz w:val="24"/>
              </w:rPr>
            </w:pPr>
            <w:r w:rsidRPr="00CE5F38">
              <w:rPr>
                <w:rFonts w:ascii="楷体" w:eastAsia="楷体" w:hAnsi="楷体" w:cs="仿宋" w:hint="eastAsia"/>
                <w:bCs/>
                <w:color w:val="000000"/>
                <w:sz w:val="24"/>
              </w:rPr>
              <w:t>为民族自豪：争创“李公朴”班</w:t>
            </w:r>
          </w:p>
        </w:tc>
        <w:tc>
          <w:tcPr>
            <w:tcW w:w="1165" w:type="dxa"/>
            <w:vMerge w:val="restart"/>
            <w:vAlign w:val="center"/>
          </w:tcPr>
          <w:p w:rsidR="00A22462" w:rsidRPr="00CE5F38" w:rsidRDefault="00A22462" w:rsidP="00FC4A16">
            <w:pPr>
              <w:widowControl/>
              <w:spacing w:line="400" w:lineRule="exact"/>
              <w:jc w:val="center"/>
              <w:textAlignment w:val="center"/>
              <w:rPr>
                <w:rFonts w:ascii="楷体" w:eastAsia="楷体" w:hAnsi="楷体" w:cs="仿宋"/>
                <w:bCs/>
                <w:color w:val="000000"/>
                <w:sz w:val="24"/>
              </w:rPr>
            </w:pPr>
            <w:r w:rsidRPr="00CE5F38">
              <w:rPr>
                <w:rFonts w:ascii="楷体" w:eastAsia="楷体" w:hAnsi="楷体" w:cs="仿宋" w:hint="eastAsia"/>
                <w:bCs/>
                <w:color w:val="000000"/>
                <w:sz w:val="24"/>
              </w:rPr>
              <w:t>宣传发动</w:t>
            </w:r>
            <w:r w:rsidRPr="00CE5F38">
              <w:rPr>
                <w:rFonts w:ascii="楷体" w:eastAsia="楷体" w:hAnsi="楷体" w:cs="仿宋"/>
                <w:bCs/>
                <w:color w:val="000000"/>
                <w:sz w:val="24"/>
              </w:rPr>
              <w:br/>
            </w:r>
            <w:r w:rsidRPr="00CE5F38">
              <w:rPr>
                <w:rFonts w:ascii="楷体" w:eastAsia="楷体" w:hAnsi="楷体" w:cs="仿宋" w:hint="eastAsia"/>
                <w:bCs/>
                <w:color w:val="000000"/>
                <w:sz w:val="24"/>
              </w:rPr>
              <w:t>策划申报</w:t>
            </w:r>
            <w:r w:rsidRPr="00CE5F38">
              <w:rPr>
                <w:rFonts w:ascii="楷体" w:eastAsia="楷体" w:hAnsi="楷体" w:cs="仿宋"/>
                <w:bCs/>
                <w:color w:val="000000"/>
                <w:sz w:val="24"/>
              </w:rPr>
              <w:br/>
            </w:r>
            <w:r w:rsidRPr="00CE5F38">
              <w:rPr>
                <w:rFonts w:ascii="楷体" w:eastAsia="楷体" w:hAnsi="楷体" w:cs="仿宋" w:hint="eastAsia"/>
                <w:bCs/>
                <w:color w:val="000000"/>
                <w:sz w:val="24"/>
              </w:rPr>
              <w:t>组织实施</w:t>
            </w:r>
            <w:r w:rsidRPr="00CE5F38">
              <w:rPr>
                <w:rFonts w:ascii="楷体" w:eastAsia="楷体" w:hAnsi="楷体" w:cs="仿宋"/>
                <w:bCs/>
                <w:color w:val="000000"/>
                <w:sz w:val="24"/>
              </w:rPr>
              <w:br/>
            </w:r>
            <w:r w:rsidRPr="00CE5F38">
              <w:rPr>
                <w:rFonts w:ascii="楷体" w:eastAsia="楷体" w:hAnsi="楷体" w:cs="仿宋" w:hint="eastAsia"/>
                <w:bCs/>
                <w:color w:val="000000"/>
                <w:sz w:val="24"/>
              </w:rPr>
              <w:t>评选考核</w:t>
            </w:r>
            <w:r w:rsidRPr="00CE5F38">
              <w:rPr>
                <w:rFonts w:ascii="楷体" w:eastAsia="楷体" w:hAnsi="楷体" w:cs="仿宋"/>
                <w:bCs/>
                <w:color w:val="000000"/>
                <w:sz w:val="24"/>
              </w:rPr>
              <w:br/>
            </w:r>
            <w:r w:rsidRPr="00CE5F38">
              <w:rPr>
                <w:rFonts w:ascii="楷体" w:eastAsia="楷体" w:hAnsi="楷体" w:cs="仿宋" w:hint="eastAsia"/>
                <w:bCs/>
                <w:color w:val="000000"/>
                <w:sz w:val="24"/>
              </w:rPr>
              <w:t>授牌表彰</w:t>
            </w:r>
          </w:p>
        </w:tc>
        <w:tc>
          <w:tcPr>
            <w:tcW w:w="3561" w:type="dxa"/>
            <w:vAlign w:val="center"/>
          </w:tcPr>
          <w:p w:rsidR="00A22462" w:rsidRPr="00CE5F38" w:rsidRDefault="00A22462" w:rsidP="00FC4A16">
            <w:pPr>
              <w:spacing w:line="400" w:lineRule="exact"/>
              <w:jc w:val="center"/>
              <w:textAlignment w:val="center"/>
              <w:rPr>
                <w:rFonts w:ascii="楷体" w:eastAsia="楷体" w:hAnsi="楷体" w:cs="仿宋"/>
                <w:bCs/>
                <w:color w:val="000000"/>
                <w:sz w:val="24"/>
              </w:rPr>
            </w:pPr>
            <w:r w:rsidRPr="00CE5F38">
              <w:rPr>
                <w:rFonts w:ascii="楷体" w:eastAsia="楷体" w:hAnsi="楷体" w:cs="仿宋" w:hint="eastAsia"/>
                <w:bCs/>
                <w:color w:val="000000"/>
                <w:sz w:val="24"/>
              </w:rPr>
              <w:t>“学公朴精神，做优秀公民”系列活动（知公朴、颂公朴、学公朴等）</w:t>
            </w:r>
          </w:p>
        </w:tc>
        <w:tc>
          <w:tcPr>
            <w:tcW w:w="1621" w:type="dxa"/>
            <w:vAlign w:val="center"/>
          </w:tcPr>
          <w:p w:rsidR="00A22462" w:rsidRPr="00CE5F38" w:rsidRDefault="00A22462" w:rsidP="00FC4A16">
            <w:pPr>
              <w:widowControl/>
              <w:spacing w:line="400" w:lineRule="exact"/>
              <w:jc w:val="center"/>
              <w:textAlignment w:val="center"/>
              <w:rPr>
                <w:rFonts w:ascii="楷体" w:eastAsia="楷体" w:hAnsi="楷体" w:cs="仿宋"/>
                <w:bCs/>
                <w:color w:val="000000"/>
                <w:sz w:val="24"/>
              </w:rPr>
            </w:pPr>
            <w:r w:rsidRPr="00CE5F38">
              <w:rPr>
                <w:rFonts w:ascii="楷体" w:eastAsia="楷体" w:hAnsi="楷体" w:cs="仿宋" w:hint="eastAsia"/>
                <w:bCs/>
                <w:color w:val="000000"/>
                <w:sz w:val="24"/>
              </w:rPr>
              <w:t>坚定理想信念、培植爱国情怀</w:t>
            </w:r>
          </w:p>
        </w:tc>
      </w:tr>
      <w:tr w:rsidR="00A22462" w:rsidRPr="00CE5F38" w:rsidTr="004508A7">
        <w:trPr>
          <w:trHeight w:val="2087"/>
        </w:trPr>
        <w:tc>
          <w:tcPr>
            <w:tcW w:w="573" w:type="dxa"/>
            <w:vAlign w:val="center"/>
          </w:tcPr>
          <w:p w:rsidR="00A22462" w:rsidRPr="00CE5F38" w:rsidRDefault="00A22462" w:rsidP="00FC4A16">
            <w:pPr>
              <w:widowControl/>
              <w:spacing w:line="400" w:lineRule="exact"/>
              <w:jc w:val="center"/>
              <w:textAlignment w:val="center"/>
              <w:rPr>
                <w:rFonts w:ascii="楷体" w:eastAsia="楷体" w:hAnsi="楷体" w:cs="仿宋"/>
                <w:bCs/>
                <w:color w:val="000000"/>
                <w:sz w:val="24"/>
              </w:rPr>
            </w:pPr>
            <w:r w:rsidRPr="00CE5F38">
              <w:rPr>
                <w:rFonts w:ascii="楷体" w:eastAsia="楷体" w:hAnsi="楷体" w:cs="仿宋" w:hint="eastAsia"/>
                <w:bCs/>
                <w:color w:val="000000"/>
                <w:sz w:val="24"/>
              </w:rPr>
              <w:t>高</w:t>
            </w:r>
          </w:p>
          <w:p w:rsidR="00A22462" w:rsidRPr="00CE5F38" w:rsidRDefault="00A22462" w:rsidP="00FC4A16">
            <w:pPr>
              <w:widowControl/>
              <w:spacing w:line="400" w:lineRule="exact"/>
              <w:jc w:val="center"/>
              <w:textAlignment w:val="center"/>
              <w:rPr>
                <w:rFonts w:ascii="楷体" w:eastAsia="楷体" w:hAnsi="楷体" w:cs="仿宋"/>
                <w:bCs/>
                <w:color w:val="000000"/>
                <w:sz w:val="24"/>
              </w:rPr>
            </w:pPr>
            <w:r w:rsidRPr="00CE5F38">
              <w:rPr>
                <w:rFonts w:ascii="楷体" w:eastAsia="楷体" w:hAnsi="楷体" w:cs="仿宋" w:hint="eastAsia"/>
                <w:bCs/>
                <w:color w:val="000000"/>
                <w:sz w:val="24"/>
              </w:rPr>
              <w:t>二</w:t>
            </w:r>
          </w:p>
        </w:tc>
        <w:tc>
          <w:tcPr>
            <w:tcW w:w="1376" w:type="dxa"/>
            <w:vAlign w:val="center"/>
          </w:tcPr>
          <w:p w:rsidR="00A22462" w:rsidRPr="00CE5F38" w:rsidRDefault="00A22462" w:rsidP="00FC4A16">
            <w:pPr>
              <w:widowControl/>
              <w:spacing w:line="400" w:lineRule="exact"/>
              <w:textAlignment w:val="center"/>
              <w:rPr>
                <w:rFonts w:ascii="楷体" w:eastAsia="楷体" w:hAnsi="楷体" w:cs="仿宋"/>
                <w:bCs/>
                <w:color w:val="000000"/>
                <w:sz w:val="24"/>
              </w:rPr>
            </w:pPr>
            <w:r w:rsidRPr="00CE5F38">
              <w:rPr>
                <w:rFonts w:ascii="楷体" w:eastAsia="楷体" w:hAnsi="楷体" w:cs="仿宋" w:hint="eastAsia"/>
                <w:bCs/>
                <w:color w:val="000000"/>
                <w:sz w:val="24"/>
              </w:rPr>
              <w:t>为人生奠基：争创“院士”班</w:t>
            </w:r>
          </w:p>
        </w:tc>
        <w:tc>
          <w:tcPr>
            <w:tcW w:w="1165" w:type="dxa"/>
            <w:vMerge/>
            <w:vAlign w:val="center"/>
          </w:tcPr>
          <w:p w:rsidR="00A22462" w:rsidRPr="00CE5F38" w:rsidRDefault="00A22462" w:rsidP="00FC4A16">
            <w:pPr>
              <w:spacing w:line="400" w:lineRule="exact"/>
              <w:jc w:val="center"/>
              <w:rPr>
                <w:rFonts w:ascii="楷体" w:eastAsia="楷体" w:hAnsi="楷体" w:cs="仿宋"/>
                <w:bCs/>
                <w:color w:val="000000"/>
                <w:sz w:val="24"/>
              </w:rPr>
            </w:pPr>
          </w:p>
        </w:tc>
        <w:tc>
          <w:tcPr>
            <w:tcW w:w="3561" w:type="dxa"/>
            <w:vAlign w:val="center"/>
          </w:tcPr>
          <w:p w:rsidR="00A22462" w:rsidRPr="00CE5F38" w:rsidRDefault="00A22462" w:rsidP="00FC4A16">
            <w:pPr>
              <w:spacing w:line="400" w:lineRule="exact"/>
              <w:textAlignment w:val="center"/>
              <w:rPr>
                <w:rFonts w:ascii="楷体" w:eastAsia="楷体" w:hAnsi="楷体" w:cs="仿宋"/>
                <w:bCs/>
                <w:color w:val="000000"/>
                <w:sz w:val="24"/>
              </w:rPr>
            </w:pPr>
            <w:r w:rsidRPr="00CE5F38">
              <w:rPr>
                <w:rFonts w:ascii="楷体" w:eastAsia="楷体" w:hAnsi="楷体" w:cs="仿宋" w:hint="eastAsia"/>
                <w:bCs/>
                <w:color w:val="000000"/>
                <w:sz w:val="24"/>
              </w:rPr>
              <w:t>“传承院士品质，争创武高新辉煌”系列活动（识院士、歌院士、学院士等）</w:t>
            </w:r>
          </w:p>
        </w:tc>
        <w:tc>
          <w:tcPr>
            <w:tcW w:w="1621" w:type="dxa"/>
            <w:vAlign w:val="center"/>
          </w:tcPr>
          <w:p w:rsidR="00A22462" w:rsidRPr="00CE5F38" w:rsidRDefault="00A22462" w:rsidP="00FC4A16">
            <w:pPr>
              <w:widowControl/>
              <w:spacing w:line="400" w:lineRule="exact"/>
              <w:jc w:val="center"/>
              <w:textAlignment w:val="center"/>
              <w:rPr>
                <w:rFonts w:ascii="楷体" w:eastAsia="楷体" w:hAnsi="楷体" w:cs="仿宋"/>
                <w:bCs/>
                <w:color w:val="000000"/>
                <w:sz w:val="24"/>
              </w:rPr>
            </w:pPr>
            <w:r w:rsidRPr="00CE5F38">
              <w:rPr>
                <w:rFonts w:ascii="楷体" w:eastAsia="楷体" w:hAnsi="楷体" w:cs="仿宋" w:hint="eastAsia"/>
                <w:bCs/>
                <w:color w:val="000000"/>
                <w:sz w:val="24"/>
              </w:rPr>
              <w:t>加强品德修养、增长知识见识</w:t>
            </w:r>
          </w:p>
        </w:tc>
      </w:tr>
      <w:tr w:rsidR="00A22462" w:rsidRPr="00CE5F38" w:rsidTr="004508A7">
        <w:trPr>
          <w:trHeight w:val="1535"/>
        </w:trPr>
        <w:tc>
          <w:tcPr>
            <w:tcW w:w="573" w:type="dxa"/>
            <w:vAlign w:val="center"/>
          </w:tcPr>
          <w:p w:rsidR="00A22462" w:rsidRPr="00CE5F38" w:rsidRDefault="00A22462" w:rsidP="00FC4A16">
            <w:pPr>
              <w:widowControl/>
              <w:spacing w:line="400" w:lineRule="exact"/>
              <w:jc w:val="center"/>
              <w:textAlignment w:val="center"/>
              <w:rPr>
                <w:rFonts w:ascii="楷体" w:eastAsia="楷体" w:hAnsi="楷体" w:cs="仿宋"/>
                <w:bCs/>
                <w:color w:val="000000"/>
                <w:sz w:val="24"/>
              </w:rPr>
            </w:pPr>
            <w:r w:rsidRPr="00CE5F38">
              <w:rPr>
                <w:rFonts w:ascii="楷体" w:eastAsia="楷体" w:hAnsi="楷体" w:cs="仿宋" w:hint="eastAsia"/>
                <w:bCs/>
                <w:color w:val="000000"/>
                <w:sz w:val="24"/>
              </w:rPr>
              <w:t>高</w:t>
            </w:r>
          </w:p>
          <w:p w:rsidR="00A22462" w:rsidRPr="00CE5F38" w:rsidRDefault="00A22462" w:rsidP="00FC4A16">
            <w:pPr>
              <w:widowControl/>
              <w:spacing w:line="400" w:lineRule="exact"/>
              <w:jc w:val="center"/>
              <w:textAlignment w:val="center"/>
              <w:rPr>
                <w:rFonts w:ascii="楷体" w:eastAsia="楷体" w:hAnsi="楷体" w:cs="仿宋"/>
                <w:bCs/>
                <w:color w:val="000000"/>
                <w:sz w:val="24"/>
              </w:rPr>
            </w:pPr>
            <w:r w:rsidRPr="00CE5F38">
              <w:rPr>
                <w:rFonts w:ascii="楷体" w:eastAsia="楷体" w:hAnsi="楷体" w:cs="仿宋" w:hint="eastAsia"/>
                <w:bCs/>
                <w:color w:val="000000"/>
                <w:sz w:val="24"/>
              </w:rPr>
              <w:t>三</w:t>
            </w:r>
          </w:p>
        </w:tc>
        <w:tc>
          <w:tcPr>
            <w:tcW w:w="1376" w:type="dxa"/>
            <w:vAlign w:val="center"/>
          </w:tcPr>
          <w:p w:rsidR="00A22462" w:rsidRPr="00CE5F38" w:rsidRDefault="00A22462" w:rsidP="00FC4A16">
            <w:pPr>
              <w:widowControl/>
              <w:spacing w:line="400" w:lineRule="exact"/>
              <w:jc w:val="center"/>
              <w:textAlignment w:val="center"/>
              <w:rPr>
                <w:rFonts w:ascii="楷体" w:eastAsia="楷体" w:hAnsi="楷体" w:cs="仿宋"/>
                <w:bCs/>
                <w:color w:val="000000"/>
                <w:sz w:val="24"/>
              </w:rPr>
            </w:pPr>
            <w:r w:rsidRPr="00CE5F38">
              <w:rPr>
                <w:rFonts w:ascii="楷体" w:eastAsia="楷体" w:hAnsi="楷体" w:cs="仿宋" w:hint="eastAsia"/>
                <w:bCs/>
                <w:color w:val="000000"/>
                <w:sz w:val="24"/>
              </w:rPr>
              <w:t>为青春喝彩：奔跑吧，青春</w:t>
            </w:r>
          </w:p>
        </w:tc>
        <w:tc>
          <w:tcPr>
            <w:tcW w:w="1165" w:type="dxa"/>
            <w:vMerge/>
            <w:vAlign w:val="center"/>
          </w:tcPr>
          <w:p w:rsidR="00A22462" w:rsidRPr="00CE5F38" w:rsidRDefault="00A22462" w:rsidP="00FC4A16">
            <w:pPr>
              <w:widowControl/>
              <w:spacing w:line="400" w:lineRule="exact"/>
              <w:jc w:val="center"/>
              <w:textAlignment w:val="center"/>
              <w:rPr>
                <w:rFonts w:ascii="楷体" w:eastAsia="楷体" w:hAnsi="楷体" w:cs="仿宋"/>
                <w:bCs/>
                <w:color w:val="000000"/>
                <w:sz w:val="24"/>
              </w:rPr>
            </w:pPr>
          </w:p>
        </w:tc>
        <w:tc>
          <w:tcPr>
            <w:tcW w:w="3561" w:type="dxa"/>
            <w:vAlign w:val="center"/>
          </w:tcPr>
          <w:p w:rsidR="00A22462" w:rsidRPr="00CE5F38" w:rsidRDefault="00A22462" w:rsidP="00FC4A16">
            <w:pPr>
              <w:widowControl/>
              <w:spacing w:line="400" w:lineRule="exact"/>
              <w:textAlignment w:val="center"/>
              <w:rPr>
                <w:rFonts w:ascii="楷体" w:eastAsia="楷体" w:hAnsi="楷体" w:cs="仿宋"/>
                <w:bCs/>
                <w:color w:val="000000"/>
                <w:sz w:val="24"/>
              </w:rPr>
            </w:pPr>
            <w:r w:rsidRPr="00CE5F38">
              <w:rPr>
                <w:rFonts w:ascii="楷体" w:eastAsia="楷体" w:hAnsi="楷体" w:cs="仿宋"/>
                <w:bCs/>
                <w:color w:val="000000"/>
                <w:sz w:val="24"/>
              </w:rPr>
              <w:t xml:space="preserve"> </w:t>
            </w:r>
            <w:r w:rsidRPr="00CE5F38">
              <w:rPr>
                <w:rFonts w:ascii="楷体" w:eastAsia="楷体" w:hAnsi="楷体" w:cs="仿宋" w:hint="eastAsia"/>
                <w:bCs/>
                <w:color w:val="000000"/>
                <w:sz w:val="24"/>
              </w:rPr>
              <w:t>“做公仆”系列活动</w:t>
            </w:r>
            <w:r>
              <w:rPr>
                <w:rFonts w:ascii="楷体" w:eastAsia="楷体" w:hAnsi="楷体" w:cs="仿宋" w:hint="eastAsia"/>
                <w:bCs/>
                <w:color w:val="000000"/>
                <w:sz w:val="24"/>
              </w:rPr>
              <w:t>、</w:t>
            </w:r>
            <w:r w:rsidRPr="00CE5F38">
              <w:rPr>
                <w:rFonts w:ascii="楷体" w:eastAsia="楷体" w:hAnsi="楷体" w:cs="仿宋" w:hint="eastAsia"/>
                <w:bCs/>
                <w:color w:val="000000"/>
                <w:sz w:val="24"/>
              </w:rPr>
              <w:t>“迈进成人门，走好人生路”十八岁成人礼</w:t>
            </w:r>
            <w:r>
              <w:rPr>
                <w:rFonts w:ascii="楷体" w:eastAsia="楷体" w:hAnsi="楷体" w:cs="仿宋" w:hint="eastAsia"/>
                <w:bCs/>
                <w:color w:val="000000"/>
                <w:sz w:val="24"/>
              </w:rPr>
              <w:t>、</w:t>
            </w:r>
            <w:r w:rsidRPr="00CE5F38">
              <w:rPr>
                <w:rFonts w:ascii="楷体" w:eastAsia="楷体" w:hAnsi="楷体" w:cs="仿宋" w:hint="eastAsia"/>
                <w:bCs/>
                <w:color w:val="000000"/>
                <w:sz w:val="24"/>
              </w:rPr>
              <w:t>百日誓师等</w:t>
            </w:r>
          </w:p>
        </w:tc>
        <w:tc>
          <w:tcPr>
            <w:tcW w:w="1621" w:type="dxa"/>
            <w:vAlign w:val="center"/>
          </w:tcPr>
          <w:p w:rsidR="00A22462" w:rsidRPr="00CE5F38" w:rsidRDefault="00A22462" w:rsidP="00FC4A16">
            <w:pPr>
              <w:widowControl/>
              <w:spacing w:line="400" w:lineRule="exact"/>
              <w:jc w:val="center"/>
              <w:textAlignment w:val="center"/>
              <w:rPr>
                <w:rFonts w:ascii="楷体" w:eastAsia="楷体" w:hAnsi="楷体" w:cs="仿宋"/>
                <w:bCs/>
                <w:color w:val="000000"/>
                <w:sz w:val="24"/>
              </w:rPr>
            </w:pPr>
            <w:r w:rsidRPr="00CE5F38">
              <w:rPr>
                <w:rFonts w:ascii="楷体" w:eastAsia="楷体" w:hAnsi="楷体" w:cs="仿宋" w:hint="eastAsia"/>
                <w:bCs/>
                <w:color w:val="000000"/>
                <w:sz w:val="24"/>
              </w:rPr>
              <w:t>培养奋斗精神、增强综合素质</w:t>
            </w:r>
          </w:p>
        </w:tc>
      </w:tr>
    </w:tbl>
    <w:p w:rsidR="00A22462" w:rsidRPr="00CE5F38" w:rsidRDefault="00A22462" w:rsidP="009F2DDE">
      <w:pPr>
        <w:spacing w:line="400" w:lineRule="exact"/>
        <w:ind w:firstLineChars="200" w:firstLine="482"/>
        <w:rPr>
          <w:rFonts w:ascii="楷体" w:eastAsia="楷体" w:hAnsi="楷体"/>
          <w:b/>
          <w:color w:val="000000"/>
          <w:sz w:val="24"/>
        </w:rPr>
      </w:pPr>
      <w:r>
        <w:rPr>
          <w:rFonts w:ascii="楷体" w:eastAsia="楷体" w:hAnsi="楷体"/>
          <w:b/>
          <w:color w:val="000000"/>
          <w:sz w:val="24"/>
        </w:rPr>
        <w:t>3</w:t>
      </w:r>
      <w:r>
        <w:rPr>
          <w:rFonts w:ascii="楷体" w:eastAsia="楷体" w:hAnsi="楷体" w:hint="eastAsia"/>
          <w:b/>
          <w:color w:val="000000"/>
          <w:sz w:val="24"/>
        </w:rPr>
        <w:t>、</w:t>
      </w:r>
      <w:r w:rsidRPr="00CE5F38">
        <w:rPr>
          <w:rFonts w:ascii="楷体" w:eastAsia="楷体" w:hAnsi="楷体" w:hint="eastAsia"/>
          <w:b/>
          <w:color w:val="000000"/>
          <w:sz w:val="24"/>
        </w:rPr>
        <w:t>星光路：创“生涯风车”育人范式</w:t>
      </w:r>
    </w:p>
    <w:p w:rsidR="00A22462" w:rsidRPr="00CE5F38" w:rsidRDefault="00A22462" w:rsidP="009F2DDE">
      <w:pPr>
        <w:spacing w:line="400" w:lineRule="exact"/>
        <w:ind w:firstLineChars="200" w:firstLine="480"/>
        <w:jc w:val="left"/>
        <w:rPr>
          <w:rFonts w:ascii="楷体" w:eastAsia="楷体" w:hAnsi="楷体"/>
          <w:color w:val="000000"/>
          <w:sz w:val="24"/>
        </w:rPr>
      </w:pPr>
      <w:r w:rsidRPr="00CE5F38">
        <w:rPr>
          <w:rFonts w:ascii="楷体" w:eastAsia="楷体" w:hAnsi="楷体" w:hint="eastAsia"/>
          <w:color w:val="000000"/>
          <w:sz w:val="24"/>
        </w:rPr>
        <w:t>为帮助高中学生在人生道路上进行科学合理的专业选择、职业寻找和事业建立，对他们进行合理的生涯规划教育。</w:t>
      </w:r>
    </w:p>
    <w:p w:rsidR="00A22462" w:rsidRPr="00CE5F38" w:rsidRDefault="00A22462" w:rsidP="00FC4A16">
      <w:pPr>
        <w:spacing w:line="400" w:lineRule="exact"/>
        <w:rPr>
          <w:rFonts w:ascii="楷体" w:eastAsia="楷体" w:hAnsi="楷体"/>
          <w:color w:val="000000"/>
          <w:sz w:val="24"/>
        </w:rPr>
      </w:pPr>
      <w:r w:rsidRPr="00CE5F38">
        <w:rPr>
          <w:rFonts w:ascii="楷体" w:eastAsia="楷体" w:hAnsi="楷体"/>
          <w:color w:val="000000"/>
          <w:sz w:val="24"/>
        </w:rPr>
        <w:t xml:space="preserve">   </w:t>
      </w:r>
      <w:r w:rsidRPr="00CE5F38">
        <w:rPr>
          <w:rFonts w:ascii="楷体" w:eastAsia="楷体" w:hAnsi="楷体" w:hint="eastAsia"/>
          <w:color w:val="000000"/>
          <w:sz w:val="24"/>
        </w:rPr>
        <w:t>“生涯风车”模型</w:t>
      </w:r>
      <w:r>
        <w:rPr>
          <w:rFonts w:ascii="楷体" w:eastAsia="楷体" w:hAnsi="楷体" w:hint="eastAsia"/>
          <w:color w:val="000000"/>
          <w:sz w:val="24"/>
        </w:rPr>
        <w:t>围绕</w:t>
      </w:r>
      <w:r w:rsidRPr="00CE5F38">
        <w:rPr>
          <w:rFonts w:ascii="楷体" w:eastAsia="楷体" w:hAnsi="楷体" w:hint="eastAsia"/>
          <w:color w:val="000000"/>
          <w:sz w:val="24"/>
        </w:rPr>
        <w:t>“希望”</w:t>
      </w:r>
      <w:r>
        <w:rPr>
          <w:rFonts w:ascii="楷体" w:eastAsia="楷体" w:hAnsi="楷体"/>
          <w:color w:val="000000"/>
          <w:sz w:val="24"/>
        </w:rPr>
        <w:t>—</w:t>
      </w:r>
      <w:r w:rsidRPr="007F2CBE">
        <w:rPr>
          <w:rFonts w:ascii="楷体" w:eastAsia="楷体" w:hAnsi="楷体"/>
          <w:color w:val="000000"/>
          <w:sz w:val="24"/>
        </w:rPr>
        <w:t xml:space="preserve"> </w:t>
      </w:r>
      <w:r>
        <w:rPr>
          <w:rFonts w:ascii="楷体" w:eastAsia="楷体" w:hAnsi="楷体" w:hint="eastAsia"/>
          <w:color w:val="000000"/>
          <w:sz w:val="24"/>
        </w:rPr>
        <w:t>为</w:t>
      </w:r>
      <w:r w:rsidRPr="00CE5F38">
        <w:rPr>
          <w:rFonts w:ascii="楷体" w:eastAsia="楷体" w:hAnsi="楷体" w:hint="eastAsia"/>
          <w:color w:val="000000"/>
          <w:sz w:val="24"/>
        </w:rPr>
        <w:t>国为民的崇高“理想信念”</w:t>
      </w:r>
      <w:r>
        <w:rPr>
          <w:rFonts w:ascii="楷体" w:eastAsia="楷体" w:hAnsi="楷体" w:hint="eastAsia"/>
          <w:color w:val="000000"/>
          <w:sz w:val="24"/>
        </w:rPr>
        <w:t>这个核心内容</w:t>
      </w:r>
      <w:r w:rsidRPr="00CE5F38">
        <w:rPr>
          <w:rFonts w:ascii="楷体" w:eastAsia="楷体" w:hAnsi="楷体" w:hint="eastAsia"/>
          <w:color w:val="000000"/>
          <w:sz w:val="24"/>
        </w:rPr>
        <w:t>，</w:t>
      </w:r>
      <w:r>
        <w:rPr>
          <w:rFonts w:ascii="楷体" w:eastAsia="楷体" w:hAnsi="楷体" w:hint="eastAsia"/>
          <w:color w:val="000000"/>
          <w:sz w:val="24"/>
        </w:rPr>
        <w:t>带动青年学生进行</w:t>
      </w:r>
      <w:r w:rsidRPr="00CE5F38">
        <w:rPr>
          <w:rFonts w:ascii="楷体" w:eastAsia="楷体" w:hAnsi="楷体" w:hint="eastAsia"/>
          <w:color w:val="000000"/>
          <w:sz w:val="24"/>
        </w:rPr>
        <w:t>自我反思、自我澄清、建立愿景、设立目标、行动与适应</w:t>
      </w:r>
      <w:r>
        <w:rPr>
          <w:rFonts w:ascii="楷体" w:eastAsia="楷体" w:hAnsi="楷体" w:hint="eastAsia"/>
          <w:color w:val="000000"/>
          <w:sz w:val="24"/>
        </w:rPr>
        <w:t>，</w:t>
      </w:r>
      <w:r w:rsidRPr="00CE5F38">
        <w:rPr>
          <w:rFonts w:ascii="楷体" w:eastAsia="楷体" w:hAnsi="楷体" w:hint="eastAsia"/>
          <w:color w:val="000000"/>
          <w:sz w:val="24"/>
        </w:rPr>
        <w:t>共同促进</w:t>
      </w:r>
      <w:r>
        <w:rPr>
          <w:rFonts w:ascii="楷体" w:eastAsia="楷体" w:hAnsi="楷体" w:hint="eastAsia"/>
          <w:color w:val="000000"/>
          <w:sz w:val="24"/>
        </w:rPr>
        <w:t>他们进行</w:t>
      </w:r>
      <w:r w:rsidRPr="00CE5F38">
        <w:rPr>
          <w:rFonts w:ascii="楷体" w:eastAsia="楷体" w:hAnsi="楷体" w:hint="eastAsia"/>
          <w:color w:val="000000"/>
          <w:sz w:val="24"/>
        </w:rPr>
        <w:t>生涯规划和</w:t>
      </w:r>
      <w:r>
        <w:rPr>
          <w:rFonts w:ascii="楷体" w:eastAsia="楷体" w:hAnsi="楷体" w:hint="eastAsia"/>
          <w:color w:val="000000"/>
          <w:sz w:val="24"/>
        </w:rPr>
        <w:t>健康</w:t>
      </w:r>
      <w:r w:rsidRPr="00CE5F38">
        <w:rPr>
          <w:rFonts w:ascii="楷体" w:eastAsia="楷体" w:hAnsi="楷体" w:hint="eastAsia"/>
          <w:color w:val="000000"/>
          <w:sz w:val="24"/>
        </w:rPr>
        <w:t>成长。</w:t>
      </w:r>
    </w:p>
    <w:p w:rsidR="00A22462" w:rsidRPr="00CE5F38" w:rsidRDefault="002E66DE" w:rsidP="009F2DDE">
      <w:pPr>
        <w:spacing w:line="400" w:lineRule="exact"/>
        <w:ind w:firstLineChars="200" w:firstLine="420"/>
        <w:rPr>
          <w:rFonts w:ascii="楷体" w:eastAsia="楷体" w:hAnsi="楷体"/>
          <w:color w:val="000000"/>
          <w:sz w:val="24"/>
        </w:rPr>
      </w:pPr>
      <w:r w:rsidRPr="002E66DE">
        <w:rPr>
          <w:noProof/>
        </w:rPr>
        <w:pict>
          <v:shape id="图片 5" o:spid="_x0000_s1028" type="#_x0000_t75" alt="生涯风车" style="position:absolute;left:0;text-align:left;margin-left:231pt;margin-top:-106.4pt;width:186pt;height:242.15pt;z-index:3;visibility:visible">
            <v:imagedata r:id="rId7" o:title=""/>
            <w10:wrap type="square"/>
          </v:shape>
        </w:pict>
      </w:r>
      <w:r w:rsidR="00A22462" w:rsidRPr="00CE5F38">
        <w:rPr>
          <w:rFonts w:ascii="楷体" w:eastAsia="楷体" w:hAnsi="楷体" w:hint="eastAsia"/>
          <w:color w:val="000000"/>
          <w:sz w:val="24"/>
        </w:rPr>
        <w:t>省武高依托</w:t>
      </w:r>
      <w:r w:rsidR="00A22462">
        <w:rPr>
          <w:rFonts w:ascii="楷体" w:eastAsia="楷体" w:hAnsi="楷体" w:hint="eastAsia"/>
          <w:color w:val="000000"/>
          <w:sz w:val="24"/>
        </w:rPr>
        <w:t>“生涯风车”理论，根据高中生的认知规律，利用学校和常武地区丰富</w:t>
      </w:r>
      <w:r w:rsidR="00A22462" w:rsidRPr="00CE5F38">
        <w:rPr>
          <w:rFonts w:ascii="楷体" w:eastAsia="楷体" w:hAnsi="楷体" w:hint="eastAsia"/>
          <w:color w:val="000000"/>
          <w:sz w:val="24"/>
        </w:rPr>
        <w:t>名人资源的指引，创设</w:t>
      </w:r>
      <w:r w:rsidR="00A22462">
        <w:rPr>
          <w:rFonts w:ascii="楷体" w:eastAsia="楷体" w:hAnsi="楷体" w:hint="eastAsia"/>
          <w:color w:val="000000"/>
          <w:sz w:val="24"/>
        </w:rPr>
        <w:t>了具有</w:t>
      </w:r>
      <w:r w:rsidR="00A22462" w:rsidRPr="00CE5F38">
        <w:rPr>
          <w:rFonts w:ascii="楷体" w:eastAsia="楷体" w:hAnsi="楷体" w:hint="eastAsia"/>
          <w:color w:val="000000"/>
          <w:sz w:val="24"/>
        </w:rPr>
        <w:t>我校</w:t>
      </w:r>
      <w:r w:rsidR="00A22462">
        <w:rPr>
          <w:rFonts w:ascii="楷体" w:eastAsia="楷体" w:hAnsi="楷体" w:hint="eastAsia"/>
          <w:color w:val="000000"/>
          <w:sz w:val="24"/>
        </w:rPr>
        <w:t>特色</w:t>
      </w:r>
      <w:r w:rsidR="00A22462" w:rsidRPr="00CE5F38">
        <w:rPr>
          <w:rFonts w:ascii="楷体" w:eastAsia="楷体" w:hAnsi="楷体" w:hint="eastAsia"/>
          <w:color w:val="000000"/>
          <w:sz w:val="24"/>
        </w:rPr>
        <w:t>的生涯教育范式，具体设计了“</w:t>
      </w:r>
      <w:r w:rsidR="00A22462">
        <w:rPr>
          <w:rFonts w:ascii="楷体" w:eastAsia="楷体" w:hAnsi="楷体" w:hint="eastAsia"/>
          <w:color w:val="000000"/>
          <w:sz w:val="24"/>
        </w:rPr>
        <w:t>寻访名人生涯路”</w:t>
      </w:r>
      <w:r w:rsidR="00A22462">
        <w:rPr>
          <w:rFonts w:ascii="楷体" w:eastAsia="楷体" w:hAnsi="楷体" w:hint="eastAsia"/>
          <w:color w:val="000000"/>
          <w:sz w:val="24"/>
        </w:rPr>
        <w:lastRenderedPageBreak/>
        <w:t>和“建构自我成长道”两大主题活动，促使学生的进行自我</w:t>
      </w:r>
      <w:r w:rsidR="00A22462" w:rsidRPr="00CE5F38">
        <w:rPr>
          <w:rFonts w:ascii="楷体" w:eastAsia="楷体" w:hAnsi="楷体" w:hint="eastAsia"/>
          <w:color w:val="000000"/>
          <w:sz w:val="24"/>
        </w:rPr>
        <w:t>生涯规划和</w:t>
      </w:r>
      <w:r w:rsidR="00A22462">
        <w:rPr>
          <w:rFonts w:ascii="楷体" w:eastAsia="楷体" w:hAnsi="楷体" w:hint="eastAsia"/>
          <w:color w:val="000000"/>
          <w:sz w:val="24"/>
        </w:rPr>
        <w:t>健康</w:t>
      </w:r>
      <w:r w:rsidR="00A22462" w:rsidRPr="00CE5F38">
        <w:rPr>
          <w:rFonts w:ascii="楷体" w:eastAsia="楷体" w:hAnsi="楷体" w:hint="eastAsia"/>
          <w:color w:val="000000"/>
          <w:sz w:val="24"/>
        </w:rPr>
        <w:t>成长，引领学生走上坚定理想信念的星光大道。具体工作如下：</w:t>
      </w:r>
    </w:p>
    <w:tbl>
      <w:tblPr>
        <w:tblW w:w="5000" w:type="pct"/>
        <w:tblLayout w:type="fixed"/>
        <w:tblLook w:val="00A0"/>
      </w:tblPr>
      <w:tblGrid>
        <w:gridCol w:w="667"/>
        <w:gridCol w:w="61"/>
        <w:gridCol w:w="1599"/>
        <w:gridCol w:w="579"/>
        <w:gridCol w:w="2015"/>
        <w:gridCol w:w="293"/>
        <w:gridCol w:w="457"/>
        <w:gridCol w:w="2851"/>
      </w:tblGrid>
      <w:tr w:rsidR="00A22462" w:rsidRPr="00CE5F38" w:rsidTr="009E7DBA">
        <w:trPr>
          <w:trHeight w:val="80"/>
        </w:trPr>
        <w:tc>
          <w:tcPr>
            <w:tcW w:w="5000" w:type="pct"/>
            <w:gridSpan w:val="8"/>
            <w:tcBorders>
              <w:bottom w:val="single" w:sz="4" w:space="0" w:color="auto"/>
            </w:tcBorders>
            <w:noWrap/>
            <w:vAlign w:val="center"/>
          </w:tcPr>
          <w:p w:rsidR="00A22462" w:rsidRPr="00CE5F38" w:rsidRDefault="00A22462" w:rsidP="009F2DDE">
            <w:pPr>
              <w:spacing w:line="400" w:lineRule="exact"/>
              <w:ind w:firstLineChars="100" w:firstLine="241"/>
              <w:rPr>
                <w:rFonts w:ascii="楷体" w:eastAsia="楷体" w:hAnsi="楷体"/>
                <w:b/>
                <w:color w:val="000000"/>
                <w:sz w:val="24"/>
              </w:rPr>
            </w:pPr>
          </w:p>
          <w:p w:rsidR="00A22462" w:rsidRPr="00CE5F38" w:rsidRDefault="00A22462" w:rsidP="009F2DDE">
            <w:pPr>
              <w:spacing w:line="400" w:lineRule="exact"/>
              <w:ind w:firstLineChars="100" w:firstLine="241"/>
              <w:rPr>
                <w:rFonts w:ascii="楷体" w:eastAsia="楷体" w:hAnsi="楷体"/>
                <w:b/>
                <w:color w:val="000000"/>
                <w:sz w:val="24"/>
              </w:rPr>
            </w:pPr>
            <w:r w:rsidRPr="00CE5F38">
              <w:rPr>
                <w:rFonts w:ascii="楷体" w:eastAsia="楷体" w:hAnsi="楷体" w:hint="eastAsia"/>
                <w:b/>
                <w:color w:val="000000"/>
                <w:sz w:val="24"/>
              </w:rPr>
              <w:t>（</w:t>
            </w:r>
            <w:r w:rsidRPr="00CE5F38">
              <w:rPr>
                <w:rFonts w:ascii="楷体" w:eastAsia="楷体" w:hAnsi="楷体"/>
                <w:b/>
                <w:color w:val="000000"/>
                <w:sz w:val="24"/>
              </w:rPr>
              <w:t>1</w:t>
            </w:r>
            <w:r w:rsidRPr="00CE5F38">
              <w:rPr>
                <w:rFonts w:ascii="楷体" w:eastAsia="楷体" w:hAnsi="楷体" w:hint="eastAsia"/>
                <w:b/>
                <w:color w:val="000000"/>
                <w:sz w:val="24"/>
              </w:rPr>
              <w:t>）“寻访名人生涯路”生涯规划课程设计</w:t>
            </w:r>
          </w:p>
          <w:p w:rsidR="00A22462" w:rsidRPr="00CE5F38" w:rsidRDefault="00A22462" w:rsidP="009F2DDE">
            <w:pPr>
              <w:spacing w:line="400" w:lineRule="exact"/>
              <w:ind w:firstLineChars="100" w:firstLine="241"/>
              <w:rPr>
                <w:rFonts w:ascii="楷体" w:eastAsia="楷体" w:hAnsi="楷体"/>
                <w:b/>
                <w:color w:val="000000"/>
                <w:sz w:val="24"/>
              </w:rPr>
            </w:pPr>
          </w:p>
        </w:tc>
      </w:tr>
      <w:tr w:rsidR="00A22462" w:rsidRPr="00CE5F38" w:rsidTr="009E7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91" w:type="pct"/>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r w:rsidRPr="00CE5F38">
              <w:rPr>
                <w:rFonts w:ascii="楷体" w:eastAsia="楷体" w:hAnsi="楷体" w:hint="eastAsia"/>
                <w:color w:val="000000"/>
                <w:sz w:val="24"/>
                <w:szCs w:val="24"/>
              </w:rPr>
              <w:t>年级</w:t>
            </w:r>
          </w:p>
        </w:tc>
        <w:tc>
          <w:tcPr>
            <w:tcW w:w="1314" w:type="pct"/>
            <w:gridSpan w:val="3"/>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r w:rsidRPr="00CE5F38">
              <w:rPr>
                <w:rFonts w:ascii="楷体" w:eastAsia="楷体" w:hAnsi="楷体" w:hint="eastAsia"/>
                <w:color w:val="000000"/>
                <w:sz w:val="24"/>
                <w:szCs w:val="24"/>
              </w:rPr>
              <w:t>生涯规划课程</w:t>
            </w:r>
          </w:p>
        </w:tc>
        <w:tc>
          <w:tcPr>
            <w:tcW w:w="1354" w:type="pct"/>
            <w:gridSpan w:val="2"/>
            <w:vAlign w:val="center"/>
          </w:tcPr>
          <w:p w:rsidR="00A22462" w:rsidRPr="00CE5F38" w:rsidRDefault="00A22462" w:rsidP="00FC4A16">
            <w:pPr>
              <w:spacing w:line="400" w:lineRule="exact"/>
              <w:jc w:val="center"/>
              <w:rPr>
                <w:rFonts w:ascii="楷体" w:eastAsia="楷体" w:hAnsi="楷体" w:cs="宋体"/>
                <w:color w:val="000000"/>
                <w:sz w:val="24"/>
              </w:rPr>
            </w:pPr>
            <w:r w:rsidRPr="00CE5F38">
              <w:rPr>
                <w:rFonts w:ascii="楷体" w:eastAsia="楷体" w:hAnsi="楷体" w:cs="宋体" w:hint="eastAsia"/>
                <w:color w:val="000000"/>
                <w:sz w:val="24"/>
              </w:rPr>
              <w:t>课程内容</w:t>
            </w:r>
          </w:p>
        </w:tc>
        <w:tc>
          <w:tcPr>
            <w:tcW w:w="1941" w:type="pct"/>
            <w:gridSpan w:val="2"/>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r w:rsidRPr="00CE5F38">
              <w:rPr>
                <w:rFonts w:ascii="楷体" w:eastAsia="楷体" w:hAnsi="楷体" w:hint="eastAsia"/>
                <w:color w:val="000000"/>
                <w:sz w:val="24"/>
                <w:szCs w:val="24"/>
              </w:rPr>
              <w:t>课程目标</w:t>
            </w: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91" w:type="pct"/>
            <w:vMerge w:val="restart"/>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r w:rsidRPr="00CE5F38">
              <w:rPr>
                <w:rFonts w:ascii="楷体" w:eastAsia="楷体" w:hAnsi="楷体" w:hint="eastAsia"/>
                <w:color w:val="000000"/>
                <w:sz w:val="24"/>
                <w:szCs w:val="24"/>
              </w:rPr>
              <w:t>高一</w:t>
            </w:r>
          </w:p>
        </w:tc>
        <w:tc>
          <w:tcPr>
            <w:tcW w:w="1314" w:type="pct"/>
            <w:gridSpan w:val="3"/>
            <w:vMerge w:val="restart"/>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r w:rsidRPr="00CE5F38">
              <w:rPr>
                <w:rFonts w:ascii="楷体" w:eastAsia="楷体" w:hAnsi="楷体" w:hint="eastAsia"/>
                <w:color w:val="000000"/>
                <w:sz w:val="24"/>
                <w:szCs w:val="24"/>
              </w:rPr>
              <w:t>寻访烈士革命足迹</w:t>
            </w:r>
          </w:p>
        </w:tc>
        <w:tc>
          <w:tcPr>
            <w:tcW w:w="1354" w:type="pct"/>
            <w:gridSpan w:val="2"/>
            <w:vAlign w:val="center"/>
          </w:tcPr>
          <w:p w:rsidR="00A22462" w:rsidRPr="00CE5F38" w:rsidRDefault="00A22462" w:rsidP="00FC4A16">
            <w:pPr>
              <w:spacing w:line="400" w:lineRule="exact"/>
              <w:jc w:val="left"/>
              <w:rPr>
                <w:rFonts w:ascii="楷体" w:eastAsia="楷体" w:hAnsi="楷体" w:cs="宋体"/>
                <w:color w:val="000000"/>
                <w:sz w:val="24"/>
              </w:rPr>
            </w:pPr>
            <w:r w:rsidRPr="00CE5F38">
              <w:rPr>
                <w:rFonts w:ascii="楷体" w:eastAsia="楷体" w:hAnsi="楷体" w:hint="eastAsia"/>
                <w:color w:val="000000"/>
                <w:sz w:val="24"/>
              </w:rPr>
              <w:t>观看《风雨同心李公朴》纪录片系列活动</w:t>
            </w:r>
          </w:p>
        </w:tc>
        <w:tc>
          <w:tcPr>
            <w:tcW w:w="1941" w:type="pct"/>
            <w:gridSpan w:val="2"/>
            <w:vMerge w:val="restart"/>
            <w:vAlign w:val="center"/>
          </w:tcPr>
          <w:p w:rsidR="00A22462" w:rsidRPr="00CE5F38" w:rsidRDefault="00A22462" w:rsidP="00FC4A16">
            <w:pPr>
              <w:pStyle w:val="a4"/>
              <w:spacing w:line="400" w:lineRule="exact"/>
              <w:ind w:firstLineChars="0" w:firstLine="0"/>
              <w:jc w:val="left"/>
              <w:rPr>
                <w:rFonts w:ascii="楷体" w:eastAsia="楷体" w:hAnsi="楷体"/>
                <w:color w:val="000000"/>
                <w:sz w:val="24"/>
                <w:szCs w:val="24"/>
              </w:rPr>
            </w:pPr>
            <w:r w:rsidRPr="00CE5F38">
              <w:rPr>
                <w:rFonts w:ascii="楷体" w:eastAsia="楷体" w:hAnsi="楷体" w:hint="eastAsia"/>
                <w:color w:val="000000"/>
                <w:sz w:val="24"/>
                <w:szCs w:val="24"/>
              </w:rPr>
              <w:t>在知公朴、颂公朴、学公朴活动中寻访公朴爱国民主、坚定革命的足迹，培塑学生“重信、守责”的品格。</w:t>
            </w: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91" w:type="pct"/>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1314" w:type="pct"/>
            <w:gridSpan w:val="3"/>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1354" w:type="pct"/>
            <w:gridSpan w:val="2"/>
            <w:vAlign w:val="center"/>
          </w:tcPr>
          <w:p w:rsidR="00A22462" w:rsidRPr="00CE5F38" w:rsidRDefault="00A22462" w:rsidP="00FC4A16">
            <w:pPr>
              <w:spacing w:line="400" w:lineRule="exact"/>
              <w:jc w:val="left"/>
              <w:rPr>
                <w:rFonts w:ascii="楷体" w:eastAsia="楷体" w:hAnsi="楷体" w:cs="宋体"/>
                <w:color w:val="000000"/>
                <w:sz w:val="24"/>
              </w:rPr>
            </w:pPr>
            <w:r w:rsidRPr="00CE5F38">
              <w:rPr>
                <w:rFonts w:ascii="楷体" w:eastAsia="楷体" w:hAnsi="楷体" w:hint="eastAsia"/>
                <w:color w:val="000000"/>
                <w:sz w:val="24"/>
              </w:rPr>
              <w:t>参观李公朴纪念馆、事迹陈列馆系列活动</w:t>
            </w:r>
          </w:p>
        </w:tc>
        <w:tc>
          <w:tcPr>
            <w:tcW w:w="1941" w:type="pct"/>
            <w:gridSpan w:val="2"/>
            <w:vMerge/>
            <w:vAlign w:val="center"/>
          </w:tcPr>
          <w:p w:rsidR="00A22462" w:rsidRPr="00CE5F38" w:rsidRDefault="00A22462" w:rsidP="00FC4A16">
            <w:pPr>
              <w:pStyle w:val="a4"/>
              <w:spacing w:line="400" w:lineRule="exact"/>
              <w:ind w:firstLineChars="0" w:firstLine="0"/>
              <w:jc w:val="left"/>
              <w:rPr>
                <w:rFonts w:ascii="楷体" w:eastAsia="楷体" w:hAnsi="楷体"/>
                <w:color w:val="000000"/>
                <w:sz w:val="24"/>
                <w:szCs w:val="24"/>
              </w:rPr>
            </w:pP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91" w:type="pct"/>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1314" w:type="pct"/>
            <w:gridSpan w:val="3"/>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1354" w:type="pct"/>
            <w:gridSpan w:val="2"/>
            <w:vAlign w:val="center"/>
          </w:tcPr>
          <w:p w:rsidR="00A22462" w:rsidRPr="00CE5F38" w:rsidRDefault="00A22462" w:rsidP="00FC4A16">
            <w:pPr>
              <w:spacing w:line="400" w:lineRule="exact"/>
              <w:jc w:val="left"/>
              <w:rPr>
                <w:rFonts w:ascii="楷体" w:eastAsia="楷体" w:hAnsi="楷体" w:cs="宋体"/>
                <w:color w:val="000000"/>
                <w:sz w:val="24"/>
              </w:rPr>
            </w:pPr>
            <w:r w:rsidRPr="00CE5F38">
              <w:rPr>
                <w:rFonts w:ascii="楷体" w:eastAsia="楷体" w:hAnsi="楷体" w:hint="eastAsia"/>
                <w:color w:val="000000"/>
                <w:sz w:val="24"/>
              </w:rPr>
              <w:t>参加李公朴专题研讨会、与李公朴女儿面对面</w:t>
            </w:r>
          </w:p>
        </w:tc>
        <w:tc>
          <w:tcPr>
            <w:tcW w:w="1941" w:type="pct"/>
            <w:gridSpan w:val="2"/>
            <w:vMerge/>
            <w:vAlign w:val="center"/>
          </w:tcPr>
          <w:p w:rsidR="00A22462" w:rsidRPr="00CE5F38" w:rsidRDefault="00A22462" w:rsidP="00FC4A16">
            <w:pPr>
              <w:pStyle w:val="a4"/>
              <w:spacing w:line="400" w:lineRule="exact"/>
              <w:ind w:firstLineChars="0" w:firstLine="0"/>
              <w:jc w:val="left"/>
              <w:rPr>
                <w:rFonts w:ascii="楷体" w:eastAsia="楷体" w:hAnsi="楷体"/>
                <w:color w:val="000000"/>
                <w:sz w:val="24"/>
                <w:szCs w:val="24"/>
              </w:rPr>
            </w:pP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91" w:type="pct"/>
            <w:vMerge w:val="restart"/>
            <w:vAlign w:val="center"/>
          </w:tcPr>
          <w:p w:rsidR="00A22462" w:rsidRPr="00CE5F38" w:rsidRDefault="00A22462" w:rsidP="00FC4A16">
            <w:pPr>
              <w:spacing w:line="400" w:lineRule="exact"/>
              <w:jc w:val="center"/>
              <w:rPr>
                <w:rFonts w:ascii="楷体" w:eastAsia="楷体" w:hAnsi="楷体" w:cs="宋体"/>
                <w:color w:val="000000"/>
                <w:sz w:val="24"/>
              </w:rPr>
            </w:pPr>
            <w:r w:rsidRPr="00CE5F38">
              <w:rPr>
                <w:rFonts w:ascii="楷体" w:eastAsia="楷体" w:hAnsi="楷体" w:hint="eastAsia"/>
                <w:color w:val="000000"/>
                <w:sz w:val="24"/>
              </w:rPr>
              <w:t>高二</w:t>
            </w:r>
          </w:p>
        </w:tc>
        <w:tc>
          <w:tcPr>
            <w:tcW w:w="1314" w:type="pct"/>
            <w:gridSpan w:val="3"/>
            <w:vMerge w:val="restart"/>
            <w:vAlign w:val="center"/>
          </w:tcPr>
          <w:p w:rsidR="00A22462" w:rsidRPr="00CE5F38" w:rsidRDefault="00A22462" w:rsidP="00FC4A16">
            <w:pPr>
              <w:spacing w:line="400" w:lineRule="exact"/>
              <w:jc w:val="center"/>
              <w:rPr>
                <w:rFonts w:ascii="楷体" w:eastAsia="楷体" w:hAnsi="楷体" w:cs="宋体"/>
                <w:color w:val="000000"/>
                <w:sz w:val="24"/>
              </w:rPr>
            </w:pPr>
            <w:r w:rsidRPr="00CE5F38">
              <w:rPr>
                <w:rFonts w:ascii="楷体" w:eastAsia="楷体" w:hAnsi="楷体" w:hint="eastAsia"/>
                <w:color w:val="000000"/>
                <w:sz w:val="24"/>
              </w:rPr>
              <w:t>寻访院士科学道路</w:t>
            </w:r>
          </w:p>
        </w:tc>
        <w:tc>
          <w:tcPr>
            <w:tcW w:w="1354" w:type="pct"/>
            <w:gridSpan w:val="2"/>
            <w:vAlign w:val="center"/>
          </w:tcPr>
          <w:p w:rsidR="00A22462" w:rsidRPr="00CE5F38" w:rsidRDefault="00A22462" w:rsidP="00FC4A16">
            <w:pPr>
              <w:spacing w:line="400" w:lineRule="exact"/>
              <w:jc w:val="left"/>
              <w:rPr>
                <w:rFonts w:ascii="楷体" w:eastAsia="楷体" w:hAnsi="楷体" w:cs="宋体"/>
                <w:color w:val="000000"/>
                <w:sz w:val="24"/>
              </w:rPr>
            </w:pPr>
            <w:r w:rsidRPr="00CE5F38">
              <w:rPr>
                <w:rFonts w:ascii="楷体" w:eastAsia="楷体" w:hAnsi="楷体" w:hint="eastAsia"/>
                <w:color w:val="000000"/>
                <w:sz w:val="24"/>
              </w:rPr>
              <w:t>聆听母校老师回顾院士高中学习生涯系列活动</w:t>
            </w:r>
          </w:p>
        </w:tc>
        <w:tc>
          <w:tcPr>
            <w:tcW w:w="1941" w:type="pct"/>
            <w:gridSpan w:val="2"/>
            <w:vMerge w:val="restart"/>
            <w:vAlign w:val="center"/>
          </w:tcPr>
          <w:p w:rsidR="00A22462" w:rsidRPr="00CE5F38" w:rsidRDefault="00A22462" w:rsidP="00FC4A16">
            <w:pPr>
              <w:pStyle w:val="a4"/>
              <w:spacing w:line="400" w:lineRule="exact"/>
              <w:ind w:firstLineChars="0" w:firstLine="0"/>
              <w:jc w:val="left"/>
              <w:rPr>
                <w:rFonts w:ascii="楷体" w:eastAsia="楷体" w:hAnsi="楷体"/>
                <w:color w:val="000000"/>
                <w:sz w:val="24"/>
                <w:szCs w:val="24"/>
              </w:rPr>
            </w:pPr>
            <w:r w:rsidRPr="00CE5F38">
              <w:rPr>
                <w:rFonts w:ascii="楷体" w:eastAsia="楷体" w:hAnsi="楷体" w:hint="eastAsia"/>
                <w:color w:val="000000"/>
                <w:sz w:val="24"/>
                <w:szCs w:val="24"/>
              </w:rPr>
              <w:t>在识院士、歌院士、学院士活动中寻访院士大胆探究、敢于创新的科学道路，培塑学生“重信、尚智”的品格。</w:t>
            </w: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91" w:type="pct"/>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1314" w:type="pct"/>
            <w:gridSpan w:val="3"/>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1354" w:type="pct"/>
            <w:gridSpan w:val="2"/>
            <w:vAlign w:val="center"/>
          </w:tcPr>
          <w:p w:rsidR="00A22462" w:rsidRPr="00CE5F38" w:rsidRDefault="00A22462" w:rsidP="00FC4A16">
            <w:pPr>
              <w:spacing w:line="400" w:lineRule="exact"/>
              <w:jc w:val="left"/>
              <w:rPr>
                <w:rFonts w:ascii="楷体" w:eastAsia="楷体" w:hAnsi="楷体" w:cs="宋体"/>
                <w:color w:val="000000"/>
                <w:sz w:val="24"/>
              </w:rPr>
            </w:pPr>
            <w:r w:rsidRPr="00CE5F38">
              <w:rPr>
                <w:rFonts w:ascii="楷体" w:eastAsia="楷体" w:hAnsi="楷体" w:hint="eastAsia"/>
                <w:color w:val="000000"/>
                <w:sz w:val="24"/>
              </w:rPr>
              <w:t>聆听院士成长道路的主题报告系列活动</w:t>
            </w:r>
          </w:p>
        </w:tc>
        <w:tc>
          <w:tcPr>
            <w:tcW w:w="1941" w:type="pct"/>
            <w:gridSpan w:val="2"/>
            <w:vMerge/>
            <w:vAlign w:val="center"/>
          </w:tcPr>
          <w:p w:rsidR="00A22462" w:rsidRPr="00CE5F38" w:rsidRDefault="00A22462" w:rsidP="00FC4A16">
            <w:pPr>
              <w:pStyle w:val="a4"/>
              <w:spacing w:line="400" w:lineRule="exact"/>
              <w:ind w:firstLineChars="0" w:firstLine="0"/>
              <w:jc w:val="left"/>
              <w:rPr>
                <w:rFonts w:ascii="楷体" w:eastAsia="楷体" w:hAnsi="楷体"/>
                <w:color w:val="000000"/>
                <w:sz w:val="24"/>
                <w:szCs w:val="24"/>
              </w:rPr>
            </w:pP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91" w:type="pct"/>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1314" w:type="pct"/>
            <w:gridSpan w:val="3"/>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1354" w:type="pct"/>
            <w:gridSpan w:val="2"/>
            <w:vAlign w:val="center"/>
          </w:tcPr>
          <w:p w:rsidR="00A22462" w:rsidRPr="00CE5F38" w:rsidRDefault="00A22462" w:rsidP="00FC4A16">
            <w:pPr>
              <w:spacing w:line="400" w:lineRule="exact"/>
              <w:jc w:val="left"/>
              <w:rPr>
                <w:rFonts w:ascii="楷体" w:eastAsia="楷体" w:hAnsi="楷体" w:cs="宋体"/>
                <w:color w:val="000000"/>
                <w:sz w:val="24"/>
              </w:rPr>
            </w:pPr>
            <w:r w:rsidRPr="00CE5F38">
              <w:rPr>
                <w:rFonts w:ascii="楷体" w:eastAsia="楷体" w:hAnsi="楷体" w:hint="eastAsia"/>
                <w:color w:val="000000"/>
                <w:sz w:val="24"/>
              </w:rPr>
              <w:t>参观上海药物研究所的科技夏令营</w:t>
            </w:r>
          </w:p>
        </w:tc>
        <w:tc>
          <w:tcPr>
            <w:tcW w:w="1941" w:type="pct"/>
            <w:gridSpan w:val="2"/>
            <w:vMerge/>
            <w:vAlign w:val="center"/>
          </w:tcPr>
          <w:p w:rsidR="00A22462" w:rsidRPr="00CE5F38" w:rsidRDefault="00A22462" w:rsidP="00FC4A16">
            <w:pPr>
              <w:pStyle w:val="a4"/>
              <w:spacing w:line="400" w:lineRule="exact"/>
              <w:ind w:firstLineChars="0" w:firstLine="0"/>
              <w:jc w:val="left"/>
              <w:rPr>
                <w:rFonts w:ascii="楷体" w:eastAsia="楷体" w:hAnsi="楷体"/>
                <w:color w:val="000000"/>
                <w:sz w:val="24"/>
                <w:szCs w:val="24"/>
              </w:rPr>
            </w:pP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91" w:type="pct"/>
            <w:vMerge w:val="restart"/>
            <w:vAlign w:val="center"/>
          </w:tcPr>
          <w:p w:rsidR="00A22462" w:rsidRPr="00CE5F38" w:rsidRDefault="00A22462" w:rsidP="00FC4A16">
            <w:pPr>
              <w:spacing w:line="400" w:lineRule="exact"/>
              <w:jc w:val="center"/>
              <w:rPr>
                <w:rFonts w:ascii="楷体" w:eastAsia="楷体" w:hAnsi="楷体" w:cs="宋体"/>
                <w:color w:val="000000"/>
                <w:sz w:val="24"/>
              </w:rPr>
            </w:pPr>
            <w:r w:rsidRPr="00CE5F38">
              <w:rPr>
                <w:rFonts w:ascii="楷体" w:eastAsia="楷体" w:hAnsi="楷体" w:hint="eastAsia"/>
                <w:color w:val="000000"/>
                <w:sz w:val="24"/>
              </w:rPr>
              <w:t>高三</w:t>
            </w:r>
          </w:p>
        </w:tc>
        <w:tc>
          <w:tcPr>
            <w:tcW w:w="1314" w:type="pct"/>
            <w:gridSpan w:val="3"/>
            <w:vMerge w:val="restart"/>
            <w:vAlign w:val="center"/>
          </w:tcPr>
          <w:p w:rsidR="00A22462" w:rsidRPr="00CE5F38" w:rsidRDefault="00A22462" w:rsidP="00FC4A16">
            <w:pPr>
              <w:spacing w:line="400" w:lineRule="exact"/>
              <w:jc w:val="center"/>
              <w:rPr>
                <w:rFonts w:ascii="楷体" w:eastAsia="楷体" w:hAnsi="楷体" w:cs="宋体"/>
                <w:color w:val="000000"/>
                <w:sz w:val="24"/>
              </w:rPr>
            </w:pPr>
            <w:r w:rsidRPr="00CE5F38">
              <w:rPr>
                <w:rFonts w:ascii="楷体" w:eastAsia="楷体" w:hAnsi="楷体" w:hint="eastAsia"/>
                <w:color w:val="000000"/>
                <w:sz w:val="24"/>
              </w:rPr>
              <w:t>寻访常武名人成功历程</w:t>
            </w:r>
          </w:p>
        </w:tc>
        <w:tc>
          <w:tcPr>
            <w:tcW w:w="1354" w:type="pct"/>
            <w:gridSpan w:val="2"/>
            <w:vAlign w:val="center"/>
          </w:tcPr>
          <w:p w:rsidR="00A22462" w:rsidRPr="00CE5F38" w:rsidRDefault="00A22462" w:rsidP="00FC4A16">
            <w:pPr>
              <w:spacing w:line="400" w:lineRule="exact"/>
              <w:jc w:val="left"/>
              <w:rPr>
                <w:rFonts w:ascii="楷体" w:eastAsia="楷体" w:hAnsi="楷体" w:cs="宋体"/>
                <w:color w:val="000000"/>
                <w:sz w:val="24"/>
              </w:rPr>
            </w:pPr>
            <w:r w:rsidRPr="00CE5F38">
              <w:rPr>
                <w:rFonts w:ascii="楷体" w:eastAsia="楷体" w:hAnsi="楷体" w:hint="eastAsia"/>
                <w:color w:val="000000"/>
                <w:sz w:val="24"/>
              </w:rPr>
              <w:t>参观武进名人馆系列活动</w:t>
            </w:r>
          </w:p>
        </w:tc>
        <w:tc>
          <w:tcPr>
            <w:tcW w:w="1941" w:type="pct"/>
            <w:gridSpan w:val="2"/>
            <w:vMerge w:val="restart"/>
            <w:vAlign w:val="center"/>
          </w:tcPr>
          <w:p w:rsidR="00A22462" w:rsidRPr="00CE5F38" w:rsidRDefault="00A22462" w:rsidP="00FC4A16">
            <w:pPr>
              <w:pStyle w:val="a4"/>
              <w:spacing w:line="400" w:lineRule="exact"/>
              <w:ind w:firstLineChars="0" w:firstLine="0"/>
              <w:jc w:val="left"/>
              <w:rPr>
                <w:rFonts w:ascii="楷体" w:eastAsia="楷体" w:hAnsi="楷体"/>
                <w:color w:val="000000"/>
                <w:sz w:val="24"/>
                <w:szCs w:val="24"/>
              </w:rPr>
            </w:pPr>
            <w:r w:rsidRPr="00CE5F38">
              <w:rPr>
                <w:rFonts w:ascii="楷体" w:eastAsia="楷体" w:hAnsi="楷体" w:hint="eastAsia"/>
                <w:color w:val="000000"/>
                <w:sz w:val="24"/>
                <w:szCs w:val="24"/>
              </w:rPr>
              <w:t>在学习武进名人、杰出校友的活动中寻访常武名人争当一流的成功历程中，培塑学生“重信、争先”的品格。</w:t>
            </w: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91" w:type="pct"/>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1314" w:type="pct"/>
            <w:gridSpan w:val="3"/>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1354" w:type="pct"/>
            <w:gridSpan w:val="2"/>
            <w:vAlign w:val="center"/>
          </w:tcPr>
          <w:p w:rsidR="00A22462" w:rsidRPr="00CE5F38" w:rsidRDefault="00A22462" w:rsidP="00FC4A16">
            <w:pPr>
              <w:spacing w:line="400" w:lineRule="exact"/>
              <w:jc w:val="left"/>
              <w:rPr>
                <w:rFonts w:ascii="楷体" w:eastAsia="楷体" w:hAnsi="楷体" w:cs="宋体"/>
                <w:color w:val="000000"/>
                <w:sz w:val="24"/>
              </w:rPr>
            </w:pPr>
            <w:r w:rsidRPr="00CE5F38">
              <w:rPr>
                <w:rFonts w:ascii="楷体" w:eastAsia="楷体" w:hAnsi="楷体" w:hint="eastAsia"/>
                <w:color w:val="000000"/>
                <w:sz w:val="24"/>
              </w:rPr>
              <w:t>观摩朴园优秀校友风采展系列活动</w:t>
            </w:r>
          </w:p>
        </w:tc>
        <w:tc>
          <w:tcPr>
            <w:tcW w:w="1941" w:type="pct"/>
            <w:gridSpan w:val="2"/>
            <w:vMerge/>
            <w:vAlign w:val="center"/>
          </w:tcPr>
          <w:p w:rsidR="00A22462" w:rsidRPr="00CE5F38" w:rsidRDefault="00A22462" w:rsidP="00FC4A16">
            <w:pPr>
              <w:pStyle w:val="a4"/>
              <w:spacing w:line="400" w:lineRule="exact"/>
              <w:ind w:firstLineChars="0" w:firstLine="0"/>
              <w:jc w:val="left"/>
              <w:rPr>
                <w:rFonts w:ascii="楷体" w:eastAsia="楷体" w:hAnsi="楷体"/>
                <w:color w:val="000000"/>
                <w:sz w:val="24"/>
                <w:szCs w:val="24"/>
              </w:rPr>
            </w:pP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91" w:type="pct"/>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1314" w:type="pct"/>
            <w:gridSpan w:val="3"/>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1354" w:type="pct"/>
            <w:gridSpan w:val="2"/>
            <w:vAlign w:val="center"/>
          </w:tcPr>
          <w:p w:rsidR="00A22462" w:rsidRPr="00CE5F38" w:rsidRDefault="00A22462" w:rsidP="00FC4A16">
            <w:pPr>
              <w:spacing w:line="400" w:lineRule="exact"/>
              <w:jc w:val="left"/>
              <w:rPr>
                <w:rFonts w:ascii="楷体" w:eastAsia="楷体" w:hAnsi="楷体" w:cs="宋体"/>
                <w:color w:val="000000"/>
                <w:sz w:val="24"/>
              </w:rPr>
            </w:pPr>
            <w:r w:rsidRPr="00CE5F38">
              <w:rPr>
                <w:rFonts w:ascii="楷体" w:eastAsia="楷体" w:hAnsi="楷体" w:hint="eastAsia"/>
                <w:color w:val="000000"/>
                <w:sz w:val="24"/>
              </w:rPr>
              <w:t>聆听优秀校友成功事迹报告系列活动</w:t>
            </w:r>
          </w:p>
        </w:tc>
        <w:tc>
          <w:tcPr>
            <w:tcW w:w="1941" w:type="pct"/>
            <w:gridSpan w:val="2"/>
            <w:vMerge/>
            <w:vAlign w:val="center"/>
          </w:tcPr>
          <w:p w:rsidR="00A22462" w:rsidRPr="00CE5F38" w:rsidRDefault="00A22462" w:rsidP="00FC4A16">
            <w:pPr>
              <w:pStyle w:val="a4"/>
              <w:spacing w:line="400" w:lineRule="exact"/>
              <w:ind w:firstLineChars="0" w:firstLine="0"/>
              <w:jc w:val="left"/>
              <w:rPr>
                <w:rFonts w:ascii="楷体" w:eastAsia="楷体" w:hAnsi="楷体"/>
                <w:color w:val="000000"/>
                <w:sz w:val="24"/>
                <w:szCs w:val="24"/>
              </w:rPr>
            </w:pPr>
          </w:p>
        </w:tc>
      </w:tr>
      <w:tr w:rsidR="00A22462" w:rsidRPr="00CE5F38" w:rsidTr="00D74D79">
        <w:trPr>
          <w:gridAfter w:val="3"/>
          <w:wAfter w:w="2113" w:type="pct"/>
          <w:cantSplit/>
        </w:trPr>
        <w:tc>
          <w:tcPr>
            <w:tcW w:w="2887" w:type="pct"/>
            <w:gridSpan w:val="5"/>
            <w:tcBorders>
              <w:top w:val="nil"/>
              <w:left w:val="nil"/>
              <w:bottom w:val="nil"/>
              <w:right w:val="nil"/>
            </w:tcBorders>
            <w:noWrap/>
            <w:vAlign w:val="center"/>
          </w:tcPr>
          <w:p w:rsidR="00A22462" w:rsidRPr="00CE5F38" w:rsidRDefault="00A22462" w:rsidP="00FC4A16">
            <w:pPr>
              <w:spacing w:line="400" w:lineRule="exact"/>
              <w:rPr>
                <w:rFonts w:ascii="楷体" w:eastAsia="楷体" w:hAnsi="楷体" w:cs="宋体"/>
                <w:b/>
                <w:color w:val="000000"/>
                <w:sz w:val="24"/>
              </w:rPr>
            </w:pPr>
          </w:p>
          <w:p w:rsidR="00A22462" w:rsidRPr="00CE5F38" w:rsidRDefault="00A22462" w:rsidP="00FC4A16">
            <w:pPr>
              <w:spacing w:line="400" w:lineRule="exact"/>
              <w:rPr>
                <w:rFonts w:ascii="楷体" w:eastAsia="楷体" w:hAnsi="楷体" w:cs="宋体"/>
                <w:b/>
                <w:color w:val="000000"/>
                <w:sz w:val="24"/>
              </w:rPr>
            </w:pPr>
            <w:r w:rsidRPr="00CE5F38">
              <w:rPr>
                <w:rFonts w:ascii="楷体" w:eastAsia="楷体" w:hAnsi="楷体" w:cs="宋体" w:hint="eastAsia"/>
                <w:b/>
                <w:color w:val="000000"/>
                <w:sz w:val="24"/>
              </w:rPr>
              <w:t>（</w:t>
            </w:r>
            <w:r w:rsidRPr="00CE5F38">
              <w:rPr>
                <w:rFonts w:ascii="楷体" w:eastAsia="楷体" w:hAnsi="楷体" w:cs="宋体"/>
                <w:b/>
                <w:color w:val="000000"/>
                <w:sz w:val="24"/>
              </w:rPr>
              <w:t>2</w:t>
            </w:r>
            <w:r w:rsidRPr="00CE5F38">
              <w:rPr>
                <w:rFonts w:ascii="楷体" w:eastAsia="楷体" w:hAnsi="楷体" w:cs="宋体" w:hint="eastAsia"/>
                <w:b/>
                <w:color w:val="000000"/>
                <w:sz w:val="24"/>
              </w:rPr>
              <w:t>）“建构自我成长道”生涯规划课程设计</w:t>
            </w:r>
          </w:p>
          <w:p w:rsidR="00A22462" w:rsidRPr="00CE5F38" w:rsidRDefault="00A22462" w:rsidP="00FC4A16">
            <w:pPr>
              <w:spacing w:line="400" w:lineRule="exact"/>
              <w:rPr>
                <w:rFonts w:ascii="楷体" w:eastAsia="楷体" w:hAnsi="楷体" w:cs="宋体"/>
                <w:b/>
                <w:color w:val="000000"/>
                <w:sz w:val="24"/>
              </w:rPr>
            </w:pP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427" w:type="pct"/>
            <w:gridSpan w:val="2"/>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r w:rsidRPr="00CE5F38">
              <w:rPr>
                <w:rFonts w:ascii="楷体" w:eastAsia="楷体" w:hAnsi="楷体" w:hint="eastAsia"/>
                <w:color w:val="000000"/>
                <w:sz w:val="24"/>
                <w:szCs w:val="24"/>
              </w:rPr>
              <w:t>年级</w:t>
            </w:r>
          </w:p>
        </w:tc>
        <w:tc>
          <w:tcPr>
            <w:tcW w:w="938" w:type="pct"/>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r w:rsidRPr="00CE5F38">
              <w:rPr>
                <w:rFonts w:ascii="楷体" w:eastAsia="楷体" w:hAnsi="楷体" w:hint="eastAsia"/>
                <w:color w:val="000000"/>
                <w:sz w:val="24"/>
                <w:szCs w:val="24"/>
              </w:rPr>
              <w:t>生涯规划课程</w:t>
            </w:r>
          </w:p>
        </w:tc>
        <w:tc>
          <w:tcPr>
            <w:tcW w:w="1962" w:type="pct"/>
            <w:gridSpan w:val="4"/>
            <w:vAlign w:val="center"/>
          </w:tcPr>
          <w:p w:rsidR="00A22462" w:rsidRPr="00CE5F38" w:rsidRDefault="00A22462" w:rsidP="00FC4A16">
            <w:pPr>
              <w:spacing w:line="400" w:lineRule="exact"/>
              <w:jc w:val="center"/>
              <w:rPr>
                <w:rFonts w:ascii="楷体" w:eastAsia="楷体" w:hAnsi="楷体" w:cs="宋体"/>
                <w:color w:val="000000"/>
                <w:sz w:val="24"/>
              </w:rPr>
            </w:pPr>
            <w:r w:rsidRPr="00CE5F38">
              <w:rPr>
                <w:rFonts w:ascii="楷体" w:eastAsia="楷体" w:hAnsi="楷体" w:cs="宋体" w:hint="eastAsia"/>
                <w:color w:val="000000"/>
                <w:sz w:val="24"/>
              </w:rPr>
              <w:t>课程内容</w:t>
            </w:r>
          </w:p>
        </w:tc>
        <w:tc>
          <w:tcPr>
            <w:tcW w:w="1673" w:type="pct"/>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r w:rsidRPr="00CE5F38">
              <w:rPr>
                <w:rFonts w:ascii="楷体" w:eastAsia="楷体" w:hAnsi="楷体" w:hint="eastAsia"/>
                <w:color w:val="000000"/>
                <w:sz w:val="24"/>
                <w:szCs w:val="24"/>
              </w:rPr>
              <w:t>课程目标</w:t>
            </w: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427" w:type="pct"/>
            <w:gridSpan w:val="2"/>
            <w:vMerge w:val="restart"/>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r w:rsidRPr="00CE5F38">
              <w:rPr>
                <w:rFonts w:ascii="楷体" w:eastAsia="楷体" w:hAnsi="楷体" w:hint="eastAsia"/>
                <w:color w:val="000000"/>
                <w:sz w:val="24"/>
                <w:szCs w:val="24"/>
              </w:rPr>
              <w:lastRenderedPageBreak/>
              <w:t>高一</w:t>
            </w:r>
          </w:p>
        </w:tc>
        <w:tc>
          <w:tcPr>
            <w:tcW w:w="938" w:type="pct"/>
            <w:vMerge w:val="restart"/>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r w:rsidRPr="00CE5F38">
              <w:rPr>
                <w:rFonts w:ascii="楷体" w:eastAsia="楷体" w:hAnsi="楷体" w:cs="宋体" w:hint="eastAsia"/>
                <w:color w:val="000000"/>
                <w:kern w:val="0"/>
                <w:sz w:val="24"/>
                <w:szCs w:val="24"/>
              </w:rPr>
              <w:t>生涯认知</w:t>
            </w:r>
          </w:p>
        </w:tc>
        <w:tc>
          <w:tcPr>
            <w:tcW w:w="1962" w:type="pct"/>
            <w:gridSpan w:val="4"/>
            <w:vAlign w:val="center"/>
          </w:tcPr>
          <w:p w:rsidR="00A22462" w:rsidRPr="00CE5F38" w:rsidRDefault="00A22462" w:rsidP="00FC4A16">
            <w:pPr>
              <w:widowControl/>
              <w:spacing w:line="400" w:lineRule="exact"/>
              <w:jc w:val="center"/>
              <w:rPr>
                <w:rFonts w:ascii="楷体" w:eastAsia="楷体" w:hAnsi="楷体" w:cs="宋体"/>
                <w:color w:val="000000"/>
                <w:kern w:val="0"/>
                <w:sz w:val="24"/>
              </w:rPr>
            </w:pPr>
            <w:r w:rsidRPr="00CE5F38">
              <w:rPr>
                <w:rFonts w:ascii="楷体" w:eastAsia="楷体" w:hAnsi="楷体" w:cs="宋体" w:hint="eastAsia"/>
                <w:color w:val="000000"/>
                <w:kern w:val="0"/>
                <w:sz w:val="24"/>
              </w:rPr>
              <w:t>认识自我</w:t>
            </w:r>
            <w:r w:rsidRPr="00CE5F38">
              <w:rPr>
                <w:rFonts w:ascii="楷体" w:eastAsia="楷体" w:hAnsi="楷体" w:cs="宋体"/>
                <w:color w:val="000000"/>
                <w:kern w:val="0"/>
                <w:sz w:val="24"/>
              </w:rPr>
              <w:t>——</w:t>
            </w:r>
            <w:r w:rsidRPr="00CE5F38">
              <w:rPr>
                <w:rFonts w:ascii="楷体" w:eastAsia="楷体" w:hAnsi="楷体" w:cs="宋体" w:hint="eastAsia"/>
                <w:color w:val="000000"/>
                <w:kern w:val="0"/>
                <w:sz w:val="24"/>
              </w:rPr>
              <w:t>量表测评</w:t>
            </w:r>
          </w:p>
        </w:tc>
        <w:tc>
          <w:tcPr>
            <w:tcW w:w="1673" w:type="pct"/>
            <w:vMerge w:val="restart"/>
            <w:vAlign w:val="center"/>
          </w:tcPr>
          <w:p w:rsidR="00A22462" w:rsidRPr="00CE5F38" w:rsidRDefault="00A22462" w:rsidP="009F2DDE">
            <w:pPr>
              <w:pStyle w:val="a4"/>
              <w:spacing w:line="400" w:lineRule="exact"/>
              <w:ind w:firstLine="480"/>
              <w:jc w:val="left"/>
              <w:rPr>
                <w:rFonts w:ascii="楷体" w:eastAsia="楷体" w:hAnsi="楷体"/>
                <w:color w:val="000000"/>
                <w:sz w:val="24"/>
                <w:szCs w:val="24"/>
              </w:rPr>
            </w:pPr>
            <w:r w:rsidRPr="00CE5F38">
              <w:rPr>
                <w:rFonts w:ascii="楷体" w:eastAsia="楷体" w:hAnsi="楷体" w:hint="eastAsia"/>
                <w:color w:val="000000"/>
                <w:sz w:val="24"/>
                <w:szCs w:val="24"/>
              </w:rPr>
              <w:t>通过对生涯认知教育，引导学生自我反思，发现学生的兴趣、潜能、价值取向，建立对自我的认知。</w:t>
            </w: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427" w:type="pct"/>
            <w:gridSpan w:val="2"/>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938" w:type="pct"/>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1962" w:type="pct"/>
            <w:gridSpan w:val="4"/>
            <w:vAlign w:val="center"/>
          </w:tcPr>
          <w:p w:rsidR="00A22462" w:rsidRPr="00CE5F38" w:rsidRDefault="00A22462" w:rsidP="00FC4A16">
            <w:pPr>
              <w:spacing w:line="400" w:lineRule="exact"/>
              <w:jc w:val="center"/>
              <w:rPr>
                <w:rFonts w:ascii="楷体" w:eastAsia="楷体" w:hAnsi="楷体" w:cs="宋体"/>
                <w:color w:val="000000"/>
                <w:sz w:val="24"/>
              </w:rPr>
            </w:pPr>
            <w:r w:rsidRPr="00CE5F38">
              <w:rPr>
                <w:rFonts w:ascii="楷体" w:eastAsia="楷体" w:hAnsi="楷体" w:cs="宋体" w:hint="eastAsia"/>
                <w:color w:val="000000"/>
                <w:kern w:val="0"/>
                <w:sz w:val="24"/>
              </w:rPr>
              <w:t>认识生活</w:t>
            </w:r>
            <w:r w:rsidRPr="00CE5F38">
              <w:rPr>
                <w:rFonts w:ascii="楷体" w:eastAsia="楷体" w:hAnsi="楷体" w:cs="宋体"/>
                <w:color w:val="000000"/>
                <w:kern w:val="0"/>
                <w:sz w:val="24"/>
              </w:rPr>
              <w:t>——</w:t>
            </w:r>
            <w:r w:rsidRPr="00CE5F38">
              <w:rPr>
                <w:rFonts w:ascii="楷体" w:eastAsia="楷体" w:hAnsi="楷体" w:cs="宋体" w:hint="eastAsia"/>
                <w:color w:val="000000"/>
                <w:kern w:val="0"/>
                <w:sz w:val="24"/>
              </w:rPr>
              <w:t>今天我当家</w:t>
            </w:r>
          </w:p>
        </w:tc>
        <w:tc>
          <w:tcPr>
            <w:tcW w:w="1673" w:type="pct"/>
            <w:vMerge/>
            <w:vAlign w:val="center"/>
          </w:tcPr>
          <w:p w:rsidR="00A22462" w:rsidRPr="00CE5F38" w:rsidRDefault="00A22462" w:rsidP="00FC4A16">
            <w:pPr>
              <w:pStyle w:val="a4"/>
              <w:spacing w:line="400" w:lineRule="exact"/>
              <w:ind w:firstLineChars="0" w:firstLine="0"/>
              <w:jc w:val="left"/>
              <w:rPr>
                <w:rFonts w:ascii="楷体" w:eastAsia="楷体" w:hAnsi="楷体"/>
                <w:color w:val="000000"/>
                <w:sz w:val="24"/>
                <w:szCs w:val="24"/>
              </w:rPr>
            </w:pP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427" w:type="pct"/>
            <w:gridSpan w:val="2"/>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938" w:type="pct"/>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1962" w:type="pct"/>
            <w:gridSpan w:val="4"/>
            <w:vAlign w:val="center"/>
          </w:tcPr>
          <w:p w:rsidR="00A22462" w:rsidRPr="00CE5F38" w:rsidRDefault="00A22462" w:rsidP="00FC4A16">
            <w:pPr>
              <w:spacing w:line="400" w:lineRule="exact"/>
              <w:jc w:val="center"/>
              <w:rPr>
                <w:rFonts w:ascii="楷体" w:eastAsia="楷体" w:hAnsi="楷体" w:cs="宋体"/>
                <w:color w:val="000000"/>
                <w:sz w:val="24"/>
              </w:rPr>
            </w:pPr>
            <w:r w:rsidRPr="00CE5F38">
              <w:rPr>
                <w:rFonts w:ascii="楷体" w:eastAsia="楷体" w:hAnsi="楷体" w:cs="宋体" w:hint="eastAsia"/>
                <w:color w:val="000000"/>
                <w:kern w:val="0"/>
                <w:sz w:val="24"/>
              </w:rPr>
              <w:t>认识社会</w:t>
            </w:r>
            <w:r w:rsidRPr="00CE5F38">
              <w:rPr>
                <w:rFonts w:ascii="楷体" w:eastAsia="楷体" w:hAnsi="楷体" w:cs="宋体"/>
                <w:color w:val="000000"/>
                <w:kern w:val="0"/>
                <w:sz w:val="24"/>
              </w:rPr>
              <w:t>——</w:t>
            </w:r>
            <w:r w:rsidRPr="00CE5F38">
              <w:rPr>
                <w:rFonts w:ascii="楷体" w:eastAsia="楷体" w:hAnsi="楷体" w:cs="宋体" w:hint="eastAsia"/>
                <w:color w:val="000000"/>
                <w:kern w:val="0"/>
                <w:sz w:val="24"/>
              </w:rPr>
              <w:t>研学旅行</w:t>
            </w:r>
          </w:p>
        </w:tc>
        <w:tc>
          <w:tcPr>
            <w:tcW w:w="1673" w:type="pct"/>
            <w:vMerge/>
            <w:vAlign w:val="center"/>
          </w:tcPr>
          <w:p w:rsidR="00A22462" w:rsidRPr="00CE5F38" w:rsidRDefault="00A22462" w:rsidP="00FC4A16">
            <w:pPr>
              <w:pStyle w:val="a4"/>
              <w:spacing w:line="400" w:lineRule="exact"/>
              <w:ind w:firstLineChars="0" w:firstLine="0"/>
              <w:jc w:val="left"/>
              <w:rPr>
                <w:rFonts w:ascii="楷体" w:eastAsia="楷体" w:hAnsi="楷体"/>
                <w:color w:val="000000"/>
                <w:sz w:val="24"/>
                <w:szCs w:val="24"/>
              </w:rPr>
            </w:pP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427" w:type="pct"/>
            <w:gridSpan w:val="2"/>
            <w:vMerge w:val="restart"/>
            <w:vAlign w:val="center"/>
          </w:tcPr>
          <w:p w:rsidR="00A22462" w:rsidRPr="00CE5F38" w:rsidRDefault="00A22462" w:rsidP="00FC4A16">
            <w:pPr>
              <w:spacing w:line="400" w:lineRule="exact"/>
              <w:jc w:val="center"/>
              <w:rPr>
                <w:rFonts w:ascii="楷体" w:eastAsia="楷体" w:hAnsi="楷体" w:cs="宋体"/>
                <w:color w:val="000000"/>
                <w:sz w:val="24"/>
              </w:rPr>
            </w:pPr>
            <w:r w:rsidRPr="00CE5F38">
              <w:rPr>
                <w:rFonts w:ascii="楷体" w:eastAsia="楷体" w:hAnsi="楷体" w:hint="eastAsia"/>
                <w:color w:val="000000"/>
                <w:sz w:val="24"/>
              </w:rPr>
              <w:t>高二</w:t>
            </w:r>
          </w:p>
        </w:tc>
        <w:tc>
          <w:tcPr>
            <w:tcW w:w="938" w:type="pct"/>
            <w:vMerge w:val="restart"/>
            <w:vAlign w:val="center"/>
          </w:tcPr>
          <w:p w:rsidR="00A22462" w:rsidRPr="00CE5F38" w:rsidRDefault="00A22462" w:rsidP="00FC4A16">
            <w:pPr>
              <w:spacing w:line="400" w:lineRule="exact"/>
              <w:jc w:val="center"/>
              <w:rPr>
                <w:rFonts w:ascii="楷体" w:eastAsia="楷体" w:hAnsi="楷体" w:cs="宋体"/>
                <w:color w:val="000000"/>
                <w:sz w:val="24"/>
              </w:rPr>
            </w:pPr>
            <w:r w:rsidRPr="00CE5F38">
              <w:rPr>
                <w:rFonts w:ascii="楷体" w:eastAsia="楷体" w:hAnsi="楷体" w:cs="宋体" w:hint="eastAsia"/>
                <w:color w:val="000000"/>
                <w:kern w:val="0"/>
                <w:sz w:val="24"/>
              </w:rPr>
              <w:t>生涯体验</w:t>
            </w:r>
          </w:p>
        </w:tc>
        <w:tc>
          <w:tcPr>
            <w:tcW w:w="1962" w:type="pct"/>
            <w:gridSpan w:val="4"/>
            <w:vAlign w:val="center"/>
          </w:tcPr>
          <w:p w:rsidR="00A22462" w:rsidRPr="00CE5F38" w:rsidRDefault="00A22462" w:rsidP="00FC4A16">
            <w:pPr>
              <w:widowControl/>
              <w:spacing w:line="400" w:lineRule="exact"/>
              <w:jc w:val="center"/>
              <w:rPr>
                <w:rFonts w:ascii="楷体" w:eastAsia="楷体" w:hAnsi="楷体" w:cs="宋体"/>
                <w:color w:val="000000"/>
                <w:kern w:val="0"/>
                <w:sz w:val="24"/>
              </w:rPr>
            </w:pPr>
            <w:r w:rsidRPr="00CE5F38">
              <w:rPr>
                <w:rFonts w:ascii="楷体" w:eastAsia="楷体" w:hAnsi="楷体" w:cs="宋体" w:hint="eastAsia"/>
                <w:color w:val="000000"/>
                <w:kern w:val="0"/>
                <w:sz w:val="24"/>
              </w:rPr>
              <w:t>百行职业体验</w:t>
            </w:r>
          </w:p>
        </w:tc>
        <w:tc>
          <w:tcPr>
            <w:tcW w:w="1673" w:type="pct"/>
            <w:vMerge w:val="restart"/>
            <w:vAlign w:val="center"/>
          </w:tcPr>
          <w:p w:rsidR="00A22462" w:rsidRPr="00CE5F38" w:rsidRDefault="00A22462" w:rsidP="009F2DDE">
            <w:pPr>
              <w:pStyle w:val="a4"/>
              <w:spacing w:line="400" w:lineRule="exact"/>
              <w:ind w:firstLine="480"/>
              <w:jc w:val="left"/>
              <w:rPr>
                <w:rFonts w:ascii="楷体" w:eastAsia="楷体" w:hAnsi="楷体"/>
                <w:color w:val="000000"/>
                <w:sz w:val="24"/>
                <w:szCs w:val="24"/>
              </w:rPr>
            </w:pPr>
            <w:r w:rsidRPr="00CE5F38">
              <w:rPr>
                <w:rFonts w:ascii="楷体" w:eastAsia="楷体" w:hAnsi="楷体" w:hint="eastAsia"/>
                <w:color w:val="000000"/>
                <w:sz w:val="24"/>
                <w:szCs w:val="24"/>
              </w:rPr>
              <w:t>在职业体验、自主管理中不断内省，了解自己的优势、劣势，提出疑问、困惑，进行自我澄清，自我平衡。</w:t>
            </w: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427" w:type="pct"/>
            <w:gridSpan w:val="2"/>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938" w:type="pct"/>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1962" w:type="pct"/>
            <w:gridSpan w:val="4"/>
            <w:vAlign w:val="center"/>
          </w:tcPr>
          <w:p w:rsidR="00A22462" w:rsidRPr="00CE5F38" w:rsidRDefault="00A22462" w:rsidP="00FC4A16">
            <w:pPr>
              <w:widowControl/>
              <w:spacing w:line="400" w:lineRule="exact"/>
              <w:jc w:val="center"/>
              <w:rPr>
                <w:rFonts w:ascii="楷体" w:eastAsia="楷体" w:hAnsi="楷体" w:cs="宋体"/>
                <w:color w:val="000000"/>
                <w:kern w:val="0"/>
                <w:sz w:val="24"/>
              </w:rPr>
            </w:pPr>
            <w:r w:rsidRPr="00CE5F38">
              <w:rPr>
                <w:rFonts w:ascii="楷体" w:eastAsia="楷体" w:hAnsi="楷体" w:cs="宋体" w:hint="eastAsia"/>
                <w:color w:val="000000"/>
                <w:kern w:val="0"/>
                <w:sz w:val="24"/>
              </w:rPr>
              <w:t>校园模拟招聘</w:t>
            </w:r>
          </w:p>
        </w:tc>
        <w:tc>
          <w:tcPr>
            <w:tcW w:w="1673" w:type="pct"/>
            <w:vMerge/>
            <w:vAlign w:val="center"/>
          </w:tcPr>
          <w:p w:rsidR="00A22462" w:rsidRPr="00CE5F38" w:rsidRDefault="00A22462" w:rsidP="00FC4A16">
            <w:pPr>
              <w:pStyle w:val="a4"/>
              <w:spacing w:line="400" w:lineRule="exact"/>
              <w:ind w:firstLineChars="0" w:firstLine="0"/>
              <w:jc w:val="left"/>
              <w:rPr>
                <w:rFonts w:ascii="楷体" w:eastAsia="楷体" w:hAnsi="楷体"/>
                <w:color w:val="000000"/>
                <w:sz w:val="24"/>
                <w:szCs w:val="24"/>
              </w:rPr>
            </w:pP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427" w:type="pct"/>
            <w:gridSpan w:val="2"/>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938" w:type="pct"/>
            <w:vMerge/>
            <w:vAlign w:val="center"/>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1962" w:type="pct"/>
            <w:gridSpan w:val="4"/>
            <w:vAlign w:val="center"/>
          </w:tcPr>
          <w:p w:rsidR="00A22462" w:rsidRPr="00CE5F38" w:rsidRDefault="00A22462" w:rsidP="00FC4A16">
            <w:pPr>
              <w:widowControl/>
              <w:spacing w:line="400" w:lineRule="exact"/>
              <w:jc w:val="center"/>
              <w:rPr>
                <w:rFonts w:ascii="楷体" w:eastAsia="楷体" w:hAnsi="楷体" w:cs="宋体"/>
                <w:color w:val="000000"/>
                <w:kern w:val="0"/>
                <w:sz w:val="24"/>
              </w:rPr>
            </w:pPr>
            <w:r w:rsidRPr="00CE5F38">
              <w:rPr>
                <w:rFonts w:ascii="楷体" w:eastAsia="楷体" w:hAnsi="楷体" w:cs="宋体" w:hint="eastAsia"/>
                <w:color w:val="000000"/>
                <w:kern w:val="0"/>
                <w:sz w:val="24"/>
              </w:rPr>
              <w:t>三级三维学生自主管理</w:t>
            </w:r>
          </w:p>
        </w:tc>
        <w:tc>
          <w:tcPr>
            <w:tcW w:w="1673" w:type="pct"/>
            <w:vMerge/>
            <w:vAlign w:val="center"/>
          </w:tcPr>
          <w:p w:rsidR="00A22462" w:rsidRPr="00CE5F38" w:rsidRDefault="00A22462" w:rsidP="00FC4A16">
            <w:pPr>
              <w:pStyle w:val="a4"/>
              <w:spacing w:line="400" w:lineRule="exact"/>
              <w:ind w:firstLineChars="0" w:firstLine="0"/>
              <w:jc w:val="left"/>
              <w:rPr>
                <w:rFonts w:ascii="楷体" w:eastAsia="楷体" w:hAnsi="楷体"/>
                <w:color w:val="000000"/>
                <w:sz w:val="24"/>
                <w:szCs w:val="24"/>
              </w:rPr>
            </w:pP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427" w:type="pct"/>
            <w:gridSpan w:val="2"/>
            <w:vMerge w:val="restart"/>
            <w:vAlign w:val="center"/>
          </w:tcPr>
          <w:p w:rsidR="00A22462" w:rsidRPr="00CE5F38" w:rsidRDefault="00A22462" w:rsidP="00FC4A16">
            <w:pPr>
              <w:spacing w:line="400" w:lineRule="exact"/>
              <w:jc w:val="center"/>
              <w:rPr>
                <w:rFonts w:ascii="楷体" w:eastAsia="楷体" w:hAnsi="楷体" w:cs="宋体"/>
                <w:color w:val="000000"/>
                <w:sz w:val="24"/>
              </w:rPr>
            </w:pPr>
            <w:r w:rsidRPr="00CE5F38">
              <w:rPr>
                <w:rFonts w:ascii="楷体" w:eastAsia="楷体" w:hAnsi="楷体" w:hint="eastAsia"/>
                <w:color w:val="000000"/>
                <w:sz w:val="24"/>
              </w:rPr>
              <w:t>高三</w:t>
            </w:r>
          </w:p>
        </w:tc>
        <w:tc>
          <w:tcPr>
            <w:tcW w:w="938" w:type="pct"/>
            <w:vMerge w:val="restart"/>
            <w:vAlign w:val="center"/>
          </w:tcPr>
          <w:p w:rsidR="00A22462" w:rsidRPr="00CE5F38" w:rsidRDefault="00A22462" w:rsidP="00FC4A16">
            <w:pPr>
              <w:spacing w:line="400" w:lineRule="exact"/>
              <w:jc w:val="center"/>
              <w:rPr>
                <w:rFonts w:ascii="楷体" w:eastAsia="楷体" w:hAnsi="楷体" w:cs="宋体"/>
                <w:color w:val="000000"/>
                <w:sz w:val="24"/>
              </w:rPr>
            </w:pPr>
            <w:r w:rsidRPr="00CE5F38">
              <w:rPr>
                <w:rFonts w:ascii="楷体" w:eastAsia="楷体" w:hAnsi="楷体" w:cs="宋体" w:hint="eastAsia"/>
                <w:color w:val="000000"/>
                <w:kern w:val="0"/>
                <w:sz w:val="24"/>
              </w:rPr>
              <w:t>生涯抉择</w:t>
            </w:r>
          </w:p>
        </w:tc>
        <w:tc>
          <w:tcPr>
            <w:tcW w:w="1962" w:type="pct"/>
            <w:gridSpan w:val="4"/>
            <w:vAlign w:val="center"/>
          </w:tcPr>
          <w:p w:rsidR="00A22462" w:rsidRPr="00CE5F38" w:rsidRDefault="00A22462" w:rsidP="00FC4A16">
            <w:pPr>
              <w:spacing w:line="400" w:lineRule="exact"/>
              <w:jc w:val="center"/>
              <w:rPr>
                <w:rFonts w:ascii="楷体" w:eastAsia="楷体" w:hAnsi="楷体" w:cs="宋体"/>
                <w:color w:val="000000"/>
                <w:sz w:val="24"/>
              </w:rPr>
            </w:pPr>
            <w:r w:rsidRPr="00CE5F38">
              <w:rPr>
                <w:rFonts w:ascii="楷体" w:eastAsia="楷体" w:hAnsi="楷体" w:cs="宋体" w:hint="eastAsia"/>
                <w:color w:val="000000"/>
                <w:kern w:val="0"/>
                <w:sz w:val="24"/>
              </w:rPr>
              <w:t>“我的大学我的梦”目标设定</w:t>
            </w:r>
          </w:p>
        </w:tc>
        <w:tc>
          <w:tcPr>
            <w:tcW w:w="1673" w:type="pct"/>
            <w:vMerge w:val="restart"/>
            <w:vAlign w:val="center"/>
          </w:tcPr>
          <w:p w:rsidR="00A22462" w:rsidRPr="00CE5F38" w:rsidRDefault="00A22462" w:rsidP="009F2DDE">
            <w:pPr>
              <w:pStyle w:val="a4"/>
              <w:spacing w:line="400" w:lineRule="exact"/>
              <w:ind w:firstLine="480"/>
              <w:jc w:val="left"/>
              <w:rPr>
                <w:rFonts w:ascii="楷体" w:eastAsia="楷体" w:hAnsi="楷体"/>
                <w:color w:val="000000"/>
                <w:sz w:val="24"/>
                <w:szCs w:val="24"/>
              </w:rPr>
            </w:pPr>
            <w:r w:rsidRPr="00CE5F38">
              <w:rPr>
                <w:rFonts w:ascii="楷体" w:eastAsia="楷体" w:hAnsi="楷体" w:hint="eastAsia"/>
                <w:color w:val="000000"/>
                <w:sz w:val="24"/>
                <w:szCs w:val="24"/>
              </w:rPr>
              <w:t>建立愿景、设定目标，在行动中进行适应和调整，促使学生获得真正的成长。</w:t>
            </w: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427" w:type="pct"/>
            <w:gridSpan w:val="2"/>
            <w:vMerge/>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938" w:type="pct"/>
            <w:vMerge/>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1962" w:type="pct"/>
            <w:gridSpan w:val="4"/>
            <w:vAlign w:val="center"/>
          </w:tcPr>
          <w:p w:rsidR="00A22462" w:rsidRPr="00CE5F38" w:rsidRDefault="00A22462" w:rsidP="00FC4A16">
            <w:pPr>
              <w:spacing w:line="400" w:lineRule="exact"/>
              <w:jc w:val="center"/>
              <w:rPr>
                <w:rFonts w:ascii="楷体" w:eastAsia="楷体" w:hAnsi="楷体" w:cs="宋体"/>
                <w:color w:val="000000"/>
                <w:sz w:val="24"/>
              </w:rPr>
            </w:pPr>
            <w:r w:rsidRPr="00CE5F38">
              <w:rPr>
                <w:rFonts w:ascii="楷体" w:eastAsia="楷体" w:hAnsi="楷体" w:cs="宋体" w:hint="eastAsia"/>
                <w:color w:val="000000"/>
                <w:kern w:val="0"/>
                <w:sz w:val="24"/>
              </w:rPr>
              <w:t>“我的青春我的路”家长讲堂</w:t>
            </w:r>
          </w:p>
        </w:tc>
        <w:tc>
          <w:tcPr>
            <w:tcW w:w="1673" w:type="pct"/>
            <w:vMerge/>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r>
      <w:tr w:rsidR="00A22462" w:rsidRPr="00CE5F38" w:rsidTr="00D7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427" w:type="pct"/>
            <w:gridSpan w:val="2"/>
            <w:vMerge/>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938" w:type="pct"/>
            <w:vMerge/>
          </w:tcPr>
          <w:p w:rsidR="00A22462" w:rsidRPr="00CE5F38" w:rsidRDefault="00A22462" w:rsidP="00FC4A16">
            <w:pPr>
              <w:pStyle w:val="a4"/>
              <w:spacing w:line="400" w:lineRule="exact"/>
              <w:ind w:firstLineChars="0" w:firstLine="0"/>
              <w:jc w:val="center"/>
              <w:rPr>
                <w:rFonts w:ascii="楷体" w:eastAsia="楷体" w:hAnsi="楷体"/>
                <w:color w:val="000000"/>
                <w:sz w:val="24"/>
                <w:szCs w:val="24"/>
              </w:rPr>
            </w:pPr>
          </w:p>
        </w:tc>
        <w:tc>
          <w:tcPr>
            <w:tcW w:w="1962" w:type="pct"/>
            <w:gridSpan w:val="4"/>
            <w:vAlign w:val="center"/>
          </w:tcPr>
          <w:p w:rsidR="00A22462" w:rsidRPr="00CE5F38" w:rsidRDefault="00A22462" w:rsidP="00FC4A16">
            <w:pPr>
              <w:widowControl/>
              <w:spacing w:line="400" w:lineRule="exact"/>
              <w:jc w:val="center"/>
              <w:rPr>
                <w:rFonts w:ascii="楷体" w:eastAsia="楷体" w:hAnsi="楷体" w:cs="宋体"/>
                <w:color w:val="000000"/>
                <w:kern w:val="0"/>
                <w:sz w:val="24"/>
              </w:rPr>
            </w:pPr>
            <w:r w:rsidRPr="00CE5F38">
              <w:rPr>
                <w:rFonts w:ascii="楷体" w:eastAsia="楷体" w:hAnsi="楷体" w:cs="宋体" w:hint="eastAsia"/>
                <w:color w:val="000000"/>
                <w:kern w:val="0"/>
                <w:sz w:val="24"/>
              </w:rPr>
              <w:t>”我的人生我作主”模拟</w:t>
            </w:r>
            <w:r>
              <w:rPr>
                <w:rFonts w:ascii="楷体" w:eastAsia="楷体" w:hAnsi="楷体" w:cs="宋体" w:hint="eastAsia"/>
                <w:color w:val="000000"/>
                <w:kern w:val="0"/>
                <w:sz w:val="24"/>
              </w:rPr>
              <w:t>志愿</w:t>
            </w:r>
          </w:p>
        </w:tc>
        <w:tc>
          <w:tcPr>
            <w:tcW w:w="1673" w:type="pct"/>
            <w:vMerge/>
            <w:vAlign w:val="center"/>
          </w:tcPr>
          <w:p w:rsidR="00A22462" w:rsidRPr="00CE5F38" w:rsidRDefault="00A22462" w:rsidP="00FC4A16">
            <w:pPr>
              <w:widowControl/>
              <w:spacing w:line="400" w:lineRule="exact"/>
              <w:jc w:val="center"/>
              <w:rPr>
                <w:rFonts w:ascii="楷体" w:eastAsia="楷体" w:hAnsi="楷体" w:cs="宋体"/>
                <w:color w:val="000000"/>
                <w:kern w:val="0"/>
                <w:sz w:val="24"/>
              </w:rPr>
            </w:pPr>
          </w:p>
        </w:tc>
      </w:tr>
    </w:tbl>
    <w:p w:rsidR="00A22462" w:rsidRPr="00CE5F38" w:rsidRDefault="00A22462" w:rsidP="009F2DDE">
      <w:pPr>
        <w:spacing w:line="400" w:lineRule="exact"/>
        <w:ind w:firstLineChars="200" w:firstLine="482"/>
        <w:rPr>
          <w:rFonts w:ascii="楷体" w:eastAsia="楷体" w:hAnsi="楷体" w:cs="仿宋"/>
          <w:b/>
          <w:bCs/>
          <w:color w:val="000000"/>
          <w:sz w:val="24"/>
        </w:rPr>
      </w:pPr>
    </w:p>
    <w:p w:rsidR="00A22462" w:rsidRPr="00CE5F38" w:rsidRDefault="00A22462" w:rsidP="009F2DDE">
      <w:pPr>
        <w:spacing w:line="400" w:lineRule="exact"/>
        <w:ind w:firstLineChars="200" w:firstLine="482"/>
        <w:rPr>
          <w:rFonts w:ascii="楷体" w:eastAsia="楷体" w:hAnsi="楷体" w:cs="仿宋"/>
          <w:b/>
          <w:bCs/>
          <w:color w:val="000000"/>
          <w:sz w:val="24"/>
        </w:rPr>
      </w:pPr>
      <w:r>
        <w:rPr>
          <w:rFonts w:ascii="楷体" w:eastAsia="楷体" w:hAnsi="楷体" w:cs="仿宋"/>
          <w:b/>
          <w:bCs/>
          <w:color w:val="000000"/>
          <w:sz w:val="24"/>
        </w:rPr>
        <w:t>4</w:t>
      </w:r>
      <w:r>
        <w:rPr>
          <w:rFonts w:ascii="楷体" w:eastAsia="楷体" w:hAnsi="楷体" w:cs="仿宋" w:hint="eastAsia"/>
          <w:b/>
          <w:bCs/>
          <w:color w:val="000000"/>
          <w:sz w:val="24"/>
        </w:rPr>
        <w:t>、</w:t>
      </w:r>
      <w:r w:rsidRPr="00CE5F38">
        <w:rPr>
          <w:rFonts w:ascii="楷体" w:eastAsia="楷体" w:hAnsi="楷体" w:cs="仿宋" w:hint="eastAsia"/>
          <w:b/>
          <w:bCs/>
          <w:color w:val="000000"/>
          <w:sz w:val="24"/>
        </w:rPr>
        <w:t>共生圈：织“品格涵育”资源之网</w:t>
      </w:r>
    </w:p>
    <w:p w:rsidR="00A22462" w:rsidRPr="00CE5F38" w:rsidRDefault="00A22462" w:rsidP="009F2DDE">
      <w:pPr>
        <w:spacing w:line="400" w:lineRule="exact"/>
        <w:ind w:firstLineChars="200" w:firstLine="480"/>
        <w:rPr>
          <w:rFonts w:ascii="楷体" w:eastAsia="楷体" w:hAnsi="楷体" w:cs="仿宋"/>
          <w:bCs/>
          <w:color w:val="000000"/>
          <w:sz w:val="24"/>
        </w:rPr>
      </w:pPr>
      <w:r w:rsidRPr="00CE5F38">
        <w:rPr>
          <w:rFonts w:ascii="楷体" w:eastAsia="楷体" w:hAnsi="楷体" w:cs="仿宋" w:hint="eastAsia"/>
          <w:bCs/>
          <w:color w:val="000000"/>
          <w:sz w:val="24"/>
        </w:rPr>
        <w:t>为了加强与校外、区域外各种德育资源和各类专题教育场所资源的共建共享，我们搭建了六位一体共享平台，织“品格涵育”资源之网，具体</w:t>
      </w:r>
      <w:r>
        <w:rPr>
          <w:rFonts w:ascii="楷体" w:eastAsia="楷体" w:hAnsi="楷体" w:cs="仿宋" w:hint="eastAsia"/>
          <w:bCs/>
          <w:color w:val="000000"/>
          <w:sz w:val="24"/>
        </w:rPr>
        <w:t>做了</w:t>
      </w:r>
      <w:r w:rsidRPr="00CE5F38">
        <w:rPr>
          <w:rFonts w:ascii="楷体" w:eastAsia="楷体" w:hAnsi="楷体" w:cs="仿宋" w:hint="eastAsia"/>
          <w:bCs/>
          <w:color w:val="000000"/>
          <w:sz w:val="24"/>
        </w:rPr>
        <w:t>以下工作：</w:t>
      </w:r>
    </w:p>
    <w:p w:rsidR="00A22462" w:rsidRPr="00CE5F38" w:rsidRDefault="00A22462" w:rsidP="009F2DDE">
      <w:pPr>
        <w:spacing w:line="400" w:lineRule="exact"/>
        <w:ind w:firstLineChars="200" w:firstLine="480"/>
        <w:rPr>
          <w:rFonts w:ascii="楷体" w:eastAsia="楷体" w:hAnsi="楷体" w:cs="仿宋"/>
          <w:bCs/>
          <w:color w:val="000000"/>
          <w:sz w:val="24"/>
        </w:rPr>
      </w:pPr>
      <w:r w:rsidRPr="00CE5F38">
        <w:rPr>
          <w:rFonts w:ascii="楷体" w:eastAsia="楷体" w:hAnsi="楷体" w:cs="仿宋" w:hint="eastAsia"/>
          <w:bCs/>
          <w:color w:val="000000"/>
          <w:sz w:val="24"/>
        </w:rPr>
        <w:t>（</w:t>
      </w:r>
      <w:r w:rsidRPr="00CE5F38">
        <w:rPr>
          <w:rFonts w:ascii="楷体" w:eastAsia="楷体" w:hAnsi="楷体" w:cs="仿宋"/>
          <w:bCs/>
          <w:color w:val="000000"/>
          <w:sz w:val="24"/>
        </w:rPr>
        <w:t>1</w:t>
      </w:r>
      <w:r w:rsidRPr="00CE5F38">
        <w:rPr>
          <w:rFonts w:ascii="楷体" w:eastAsia="楷体" w:hAnsi="楷体" w:cs="仿宋" w:hint="eastAsia"/>
          <w:bCs/>
          <w:color w:val="000000"/>
          <w:sz w:val="24"/>
        </w:rPr>
        <w:t>）品格培育融合体。加强了与李公朴研究会及民盟武进区李公朴支部的合作与交流，深入学习研究李公朴先生的精神实质、时代内涵，了解和参与民主党派参政议政，为学校德育资源社会化和德育资源品牌</w:t>
      </w:r>
      <w:r>
        <w:rPr>
          <w:rFonts w:ascii="楷体" w:eastAsia="楷体" w:hAnsi="楷体" w:cs="仿宋" w:hint="eastAsia"/>
          <w:bCs/>
          <w:color w:val="000000"/>
          <w:sz w:val="24"/>
        </w:rPr>
        <w:t>化</w:t>
      </w:r>
      <w:r w:rsidRPr="00CE5F38">
        <w:rPr>
          <w:rFonts w:ascii="楷体" w:eastAsia="楷体" w:hAnsi="楷体" w:cs="仿宋" w:hint="eastAsia"/>
          <w:bCs/>
          <w:color w:val="000000"/>
          <w:sz w:val="24"/>
        </w:rPr>
        <w:t>打造了广阔的平台。</w:t>
      </w:r>
    </w:p>
    <w:p w:rsidR="00A22462" w:rsidRPr="00CE5F38" w:rsidRDefault="00A22462" w:rsidP="009F2DDE">
      <w:pPr>
        <w:spacing w:line="400" w:lineRule="exact"/>
        <w:ind w:firstLineChars="200" w:firstLine="480"/>
        <w:rPr>
          <w:rFonts w:ascii="楷体" w:eastAsia="楷体" w:hAnsi="楷体" w:cs="仿宋"/>
          <w:bCs/>
          <w:color w:val="000000"/>
          <w:sz w:val="24"/>
        </w:rPr>
      </w:pPr>
      <w:r w:rsidRPr="00CE5F38">
        <w:rPr>
          <w:rFonts w:ascii="楷体" w:eastAsia="楷体" w:hAnsi="楷体" w:cs="仿宋" w:hint="eastAsia"/>
          <w:bCs/>
          <w:color w:val="000000"/>
          <w:sz w:val="24"/>
        </w:rPr>
        <w:t>（</w:t>
      </w:r>
      <w:r w:rsidRPr="00CE5F38">
        <w:rPr>
          <w:rFonts w:ascii="楷体" w:eastAsia="楷体" w:hAnsi="楷体" w:cs="仿宋"/>
          <w:bCs/>
          <w:color w:val="000000"/>
          <w:sz w:val="24"/>
        </w:rPr>
        <w:t>2</w:t>
      </w:r>
      <w:r w:rsidRPr="00CE5F38">
        <w:rPr>
          <w:rFonts w:ascii="楷体" w:eastAsia="楷体" w:hAnsi="楷体" w:cs="仿宋" w:hint="eastAsia"/>
          <w:bCs/>
          <w:color w:val="000000"/>
          <w:sz w:val="24"/>
        </w:rPr>
        <w:t>）学段衔接协作体。加强了同常州大学李公朴社会教育学院、湖塘实验中学、李公朴小学等大中小学优秀德育课程</w:t>
      </w:r>
      <w:r>
        <w:rPr>
          <w:rFonts w:ascii="楷体" w:eastAsia="楷体" w:hAnsi="楷体" w:cs="仿宋" w:hint="eastAsia"/>
          <w:bCs/>
          <w:color w:val="000000"/>
          <w:sz w:val="24"/>
        </w:rPr>
        <w:t>及品牌的合作，研究“成长柱”活动和“三大学生成长主题教育活动”在不同年级、学段开展的</w:t>
      </w:r>
      <w:r w:rsidRPr="00CE5F38">
        <w:rPr>
          <w:rFonts w:ascii="楷体" w:eastAsia="楷体" w:hAnsi="楷体" w:cs="仿宋" w:hint="eastAsia"/>
          <w:bCs/>
          <w:color w:val="000000"/>
          <w:sz w:val="24"/>
        </w:rPr>
        <w:t>创新方式与途径，形成了特色德育校本课程。</w:t>
      </w:r>
      <w:r w:rsidRPr="00CE5F38">
        <w:rPr>
          <w:rFonts w:ascii="楷体" w:eastAsia="楷体" w:hAnsi="楷体" w:cs="仿宋"/>
          <w:bCs/>
          <w:color w:val="000000"/>
          <w:sz w:val="24"/>
        </w:rPr>
        <w:t xml:space="preserve"> </w:t>
      </w:r>
    </w:p>
    <w:p w:rsidR="00A22462" w:rsidRPr="00CE5F38" w:rsidRDefault="00A22462" w:rsidP="009F2DDE">
      <w:pPr>
        <w:spacing w:line="400" w:lineRule="exact"/>
        <w:ind w:firstLineChars="200" w:firstLine="480"/>
        <w:rPr>
          <w:rFonts w:ascii="楷体" w:eastAsia="楷体" w:hAnsi="楷体" w:cs="仿宋"/>
          <w:bCs/>
          <w:color w:val="000000"/>
          <w:sz w:val="24"/>
        </w:rPr>
      </w:pPr>
      <w:r w:rsidRPr="00CE5F38">
        <w:rPr>
          <w:rFonts w:ascii="楷体" w:eastAsia="楷体" w:hAnsi="楷体" w:cs="仿宋" w:hint="eastAsia"/>
          <w:bCs/>
          <w:color w:val="000000"/>
          <w:sz w:val="24"/>
        </w:rPr>
        <w:t>（</w:t>
      </w:r>
      <w:r w:rsidRPr="00CE5F38">
        <w:rPr>
          <w:rFonts w:ascii="楷体" w:eastAsia="楷体" w:hAnsi="楷体" w:cs="仿宋"/>
          <w:bCs/>
          <w:color w:val="000000"/>
          <w:sz w:val="24"/>
        </w:rPr>
        <w:t>3</w:t>
      </w:r>
      <w:r w:rsidRPr="00CE5F38">
        <w:rPr>
          <w:rFonts w:ascii="楷体" w:eastAsia="楷体" w:hAnsi="楷体" w:cs="仿宋" w:hint="eastAsia"/>
          <w:bCs/>
          <w:color w:val="000000"/>
          <w:sz w:val="24"/>
        </w:rPr>
        <w:t>）校社文化互动体。加强了同李公朴故居管理委员会</w:t>
      </w:r>
      <w:r>
        <w:rPr>
          <w:rFonts w:ascii="楷体" w:eastAsia="楷体" w:hAnsi="楷体" w:cs="仿宋" w:hint="eastAsia"/>
          <w:bCs/>
          <w:color w:val="000000"/>
          <w:sz w:val="24"/>
        </w:rPr>
        <w:t>和湖塘花东社区</w:t>
      </w:r>
      <w:r w:rsidRPr="00CE5F38">
        <w:rPr>
          <w:rFonts w:ascii="楷体" w:eastAsia="楷体" w:hAnsi="楷体" w:cs="仿宋" w:hint="eastAsia"/>
          <w:bCs/>
          <w:color w:val="000000"/>
          <w:sz w:val="24"/>
        </w:rPr>
        <w:t>的合作，探索志愿者服务的新形式和新内涵，探索李公朴故居相关资源的现代化、信息化展示与推广途径，使爱国、民主、进步、奉献的公朴精神得到了更广泛的传承与发扬。</w:t>
      </w:r>
    </w:p>
    <w:p w:rsidR="00A22462" w:rsidRPr="00CE5F38" w:rsidRDefault="00A22462" w:rsidP="009F2DDE">
      <w:pPr>
        <w:spacing w:line="400" w:lineRule="exact"/>
        <w:ind w:firstLineChars="200" w:firstLine="480"/>
        <w:rPr>
          <w:rFonts w:ascii="楷体" w:eastAsia="楷体" w:hAnsi="楷体" w:cs="仿宋"/>
          <w:bCs/>
          <w:color w:val="000000"/>
          <w:sz w:val="24"/>
        </w:rPr>
      </w:pPr>
      <w:r w:rsidRPr="00CE5F38">
        <w:rPr>
          <w:rFonts w:ascii="楷体" w:eastAsia="楷体" w:hAnsi="楷体" w:cs="仿宋" w:hint="eastAsia"/>
          <w:bCs/>
          <w:color w:val="000000"/>
          <w:sz w:val="24"/>
        </w:rPr>
        <w:t>（</w:t>
      </w:r>
      <w:r w:rsidRPr="00CE5F38">
        <w:rPr>
          <w:rFonts w:ascii="楷体" w:eastAsia="楷体" w:hAnsi="楷体" w:cs="仿宋"/>
          <w:bCs/>
          <w:color w:val="000000"/>
          <w:sz w:val="24"/>
        </w:rPr>
        <w:t>4</w:t>
      </w:r>
      <w:r w:rsidRPr="00CE5F38">
        <w:rPr>
          <w:rFonts w:ascii="楷体" w:eastAsia="楷体" w:hAnsi="楷体" w:cs="仿宋" w:hint="eastAsia"/>
          <w:bCs/>
          <w:color w:val="000000"/>
          <w:sz w:val="24"/>
        </w:rPr>
        <w:t>）时空资源联合体。走进了蒋华良院士所在单位中科院上海药物研究所参观学习，开阔视野，学习科学家们为</w:t>
      </w:r>
      <w:r>
        <w:rPr>
          <w:rFonts w:ascii="楷体" w:eastAsia="楷体" w:hAnsi="楷体" w:cs="仿宋" w:hint="eastAsia"/>
          <w:bCs/>
          <w:color w:val="000000"/>
          <w:sz w:val="24"/>
        </w:rPr>
        <w:t>“研究老百姓吃得起的放心药”</w:t>
      </w:r>
      <w:r w:rsidRPr="00CE5F38">
        <w:rPr>
          <w:rFonts w:ascii="楷体" w:eastAsia="楷体" w:hAnsi="楷体" w:cs="仿宋" w:hint="eastAsia"/>
          <w:bCs/>
          <w:color w:val="000000"/>
          <w:sz w:val="24"/>
        </w:rPr>
        <w:t>殚精竭虑、忘</w:t>
      </w:r>
      <w:r>
        <w:rPr>
          <w:rFonts w:ascii="楷体" w:eastAsia="楷体" w:hAnsi="楷体" w:cs="仿宋" w:hint="eastAsia"/>
          <w:bCs/>
          <w:color w:val="000000"/>
          <w:sz w:val="24"/>
        </w:rPr>
        <w:t>我工作的精神品质，增强为中华民族伟大复兴而努力学习工作的责任感与</w:t>
      </w:r>
      <w:r w:rsidRPr="00CE5F38">
        <w:rPr>
          <w:rFonts w:ascii="楷体" w:eastAsia="楷体" w:hAnsi="楷体" w:cs="仿宋" w:hint="eastAsia"/>
          <w:bCs/>
          <w:color w:val="000000"/>
          <w:sz w:val="24"/>
        </w:rPr>
        <w:t>使命感。</w:t>
      </w:r>
    </w:p>
    <w:p w:rsidR="00A22462" w:rsidRPr="00CE5F38" w:rsidRDefault="00A22462" w:rsidP="009F2DDE">
      <w:pPr>
        <w:spacing w:line="400" w:lineRule="exact"/>
        <w:ind w:firstLineChars="200" w:firstLine="480"/>
        <w:rPr>
          <w:rFonts w:ascii="楷体" w:eastAsia="楷体" w:hAnsi="楷体" w:cs="仿宋"/>
          <w:bCs/>
          <w:color w:val="000000"/>
          <w:sz w:val="24"/>
        </w:rPr>
      </w:pPr>
      <w:r w:rsidRPr="00CE5F38">
        <w:rPr>
          <w:rFonts w:ascii="楷体" w:eastAsia="楷体" w:hAnsi="楷体" w:cs="仿宋" w:hint="eastAsia"/>
          <w:bCs/>
          <w:color w:val="000000"/>
          <w:sz w:val="24"/>
        </w:rPr>
        <w:t>（</w:t>
      </w:r>
      <w:r w:rsidRPr="00CE5F38">
        <w:rPr>
          <w:rFonts w:ascii="楷体" w:eastAsia="楷体" w:hAnsi="楷体" w:cs="仿宋"/>
          <w:bCs/>
          <w:color w:val="000000"/>
          <w:sz w:val="24"/>
        </w:rPr>
        <w:t>5</w:t>
      </w:r>
      <w:r w:rsidRPr="00CE5F38">
        <w:rPr>
          <w:rFonts w:ascii="楷体" w:eastAsia="楷体" w:hAnsi="楷体" w:cs="仿宋" w:hint="eastAsia"/>
          <w:bCs/>
          <w:color w:val="000000"/>
          <w:sz w:val="24"/>
        </w:rPr>
        <w:t>）内外德育的共同体。开放了我校李公朴纪念馆馆、</w:t>
      </w:r>
      <w:r w:rsidRPr="00CE5F38">
        <w:rPr>
          <w:rFonts w:ascii="楷体" w:eastAsia="楷体" w:hAnsi="楷体" w:cs="仿宋"/>
          <w:bCs/>
          <w:color w:val="000000"/>
          <w:sz w:val="24"/>
        </w:rPr>
        <w:t>70</w:t>
      </w:r>
      <w:r w:rsidRPr="00CE5F38">
        <w:rPr>
          <w:rFonts w:ascii="楷体" w:eastAsia="楷体" w:hAnsi="楷体" w:cs="仿宋" w:hint="eastAsia"/>
          <w:bCs/>
          <w:color w:val="000000"/>
          <w:sz w:val="24"/>
        </w:rPr>
        <w:t>年校史馆等场所，</w:t>
      </w:r>
      <w:r w:rsidRPr="00CE5F38">
        <w:rPr>
          <w:rFonts w:ascii="楷体" w:eastAsia="楷体" w:hAnsi="楷体" w:cs="仿宋" w:hint="eastAsia"/>
          <w:bCs/>
          <w:color w:val="000000"/>
          <w:sz w:val="24"/>
        </w:rPr>
        <w:lastRenderedPageBreak/>
        <w:t>让我校丰富的德育资源走进社区、走向社会，服务社区，服务社会，同时，学校李公朴志愿者进社区宣讲、推广志愿服务，达到资源的共建与共享。</w:t>
      </w:r>
    </w:p>
    <w:p w:rsidR="00A22462" w:rsidRPr="00CE5F38" w:rsidRDefault="00A22462" w:rsidP="009F2DDE">
      <w:pPr>
        <w:spacing w:line="400" w:lineRule="exact"/>
        <w:ind w:firstLineChars="200" w:firstLine="480"/>
        <w:rPr>
          <w:rFonts w:ascii="楷体" w:eastAsia="楷体" w:hAnsi="楷体" w:cs="仿宋"/>
          <w:bCs/>
          <w:color w:val="000000"/>
          <w:sz w:val="24"/>
        </w:rPr>
      </w:pPr>
      <w:r w:rsidRPr="00CE5F38">
        <w:rPr>
          <w:rFonts w:ascii="楷体" w:eastAsia="楷体" w:hAnsi="楷体" w:cs="仿宋" w:hint="eastAsia"/>
          <w:bCs/>
          <w:color w:val="000000"/>
          <w:sz w:val="24"/>
        </w:rPr>
        <w:t>（</w:t>
      </w:r>
      <w:r w:rsidRPr="00CE5F38">
        <w:rPr>
          <w:rFonts w:ascii="楷体" w:eastAsia="楷体" w:hAnsi="楷体" w:cs="仿宋"/>
          <w:bCs/>
          <w:color w:val="000000"/>
          <w:sz w:val="24"/>
        </w:rPr>
        <w:t>6</w:t>
      </w:r>
      <w:r w:rsidRPr="00CE5F38">
        <w:rPr>
          <w:rFonts w:ascii="楷体" w:eastAsia="楷体" w:hAnsi="楷体" w:cs="仿宋" w:hint="eastAsia"/>
          <w:bCs/>
          <w:color w:val="000000"/>
          <w:sz w:val="24"/>
        </w:rPr>
        <w:t>）智能</w:t>
      </w:r>
      <w:r w:rsidRPr="00CE5F38">
        <w:rPr>
          <w:rFonts w:ascii="楷体" w:eastAsia="楷体" w:hAnsi="楷体" w:cs="仿宋"/>
          <w:bCs/>
          <w:color w:val="000000"/>
          <w:sz w:val="24"/>
        </w:rPr>
        <w:t xml:space="preserve">+ </w:t>
      </w:r>
      <w:r w:rsidRPr="00CE5F38">
        <w:rPr>
          <w:rFonts w:ascii="楷体" w:eastAsia="楷体" w:hAnsi="楷体" w:cs="仿宋" w:hint="eastAsia"/>
          <w:bCs/>
          <w:color w:val="000000"/>
          <w:sz w:val="24"/>
        </w:rPr>
        <w:t>的辐射体。借助新校区智慧校园建设，开发运用网络德育资源，研究“互联网</w:t>
      </w:r>
      <w:r w:rsidRPr="00CE5F38">
        <w:rPr>
          <w:rFonts w:ascii="楷体" w:eastAsia="楷体" w:hAnsi="楷体" w:cs="仿宋"/>
          <w:bCs/>
          <w:color w:val="000000"/>
          <w:sz w:val="24"/>
        </w:rPr>
        <w:t>+</w:t>
      </w:r>
      <w:r w:rsidRPr="00CE5F38">
        <w:rPr>
          <w:rFonts w:ascii="楷体" w:eastAsia="楷体" w:hAnsi="楷体" w:cs="仿宋" w:hint="eastAsia"/>
          <w:bCs/>
          <w:color w:val="000000"/>
          <w:sz w:val="24"/>
        </w:rPr>
        <w:t>德育”模式，开拓德育工作的新路径。充实完善并改进了学校“李公朴研究会和李公朴事迹展览馆”专题网站；</w:t>
      </w:r>
      <w:r>
        <w:rPr>
          <w:rFonts w:ascii="楷体" w:eastAsia="楷体" w:hAnsi="楷体" w:cs="仿宋" w:hint="eastAsia"/>
          <w:bCs/>
          <w:color w:val="000000"/>
          <w:sz w:val="24"/>
        </w:rPr>
        <w:t>利用</w:t>
      </w:r>
      <w:r w:rsidRPr="00CE5F38">
        <w:rPr>
          <w:rFonts w:ascii="楷体" w:eastAsia="楷体" w:hAnsi="楷体" w:cs="仿宋" w:hint="eastAsia"/>
          <w:bCs/>
          <w:color w:val="000000"/>
          <w:sz w:val="24"/>
        </w:rPr>
        <w:t>微信公众号介绍推广我校名人德育资源及德育特色工程，实现资源及德育特色的共建与共享，使当地丰富的名人资源可观、可感、可触、可交流、可互动。</w:t>
      </w:r>
    </w:p>
    <w:p w:rsidR="00A22462" w:rsidRPr="00CE5F38" w:rsidRDefault="002E66DE" w:rsidP="009F2DDE">
      <w:pPr>
        <w:spacing w:line="400" w:lineRule="exact"/>
        <w:ind w:firstLineChars="250" w:firstLine="525"/>
        <w:rPr>
          <w:rFonts w:ascii="楷体" w:eastAsia="楷体" w:hAnsi="楷体" w:cs="仿宋"/>
          <w:bCs/>
          <w:color w:val="000000"/>
          <w:sz w:val="24"/>
        </w:rPr>
      </w:pPr>
      <w:r w:rsidRPr="002E66DE">
        <w:rPr>
          <w:noProof/>
        </w:rPr>
        <w:pict>
          <v:shape id="图片 6" o:spid="_x0000_s1029" type="#_x0000_t75" alt="省武高“品格涵育”共生圈" style="position:absolute;left:0;text-align:left;margin-left:93pt;margin-top:1.45pt;width:210pt;height:240.35pt;z-index:4;visibility:visible">
            <v:imagedata r:id="rId8" o:title=""/>
            <w10:wrap type="topAndBottom"/>
          </v:shape>
        </w:pict>
      </w:r>
    </w:p>
    <w:p w:rsidR="00A22462" w:rsidRPr="00CE5F38" w:rsidRDefault="00A22462" w:rsidP="00FC4A16">
      <w:pPr>
        <w:spacing w:line="400" w:lineRule="exact"/>
        <w:rPr>
          <w:rFonts w:ascii="楷体" w:eastAsia="楷体" w:hAnsi="楷体" w:cs="仿宋"/>
          <w:b/>
          <w:bCs/>
          <w:color w:val="000000"/>
          <w:sz w:val="24"/>
        </w:rPr>
      </w:pPr>
      <w:r w:rsidRPr="00CE5F38">
        <w:rPr>
          <w:rFonts w:ascii="楷体" w:eastAsia="楷体" w:hAnsi="楷体"/>
          <w:sz w:val="28"/>
          <w:szCs w:val="28"/>
        </w:rPr>
        <w:t xml:space="preserve">  </w:t>
      </w:r>
      <w:r w:rsidRPr="00CE5F38">
        <w:rPr>
          <w:rFonts w:ascii="楷体" w:eastAsia="楷体" w:hAnsi="楷体"/>
          <w:b/>
          <w:sz w:val="28"/>
          <w:szCs w:val="28"/>
        </w:rPr>
        <w:t xml:space="preserve"> </w:t>
      </w:r>
      <w:r w:rsidRPr="00CE5F38">
        <w:rPr>
          <w:rFonts w:ascii="楷体" w:eastAsia="楷体" w:hAnsi="楷体"/>
          <w:b/>
          <w:sz w:val="24"/>
          <w:szCs w:val="24"/>
        </w:rPr>
        <w:t xml:space="preserve"> </w:t>
      </w:r>
      <w:r w:rsidRPr="00CE5F38">
        <w:rPr>
          <w:rFonts w:ascii="楷体" w:eastAsia="楷体" w:hAnsi="楷体" w:cs="仿宋" w:hint="eastAsia"/>
          <w:b/>
          <w:bCs/>
          <w:color w:val="000000"/>
          <w:sz w:val="24"/>
        </w:rPr>
        <w:t>三、</w:t>
      </w:r>
      <w:r>
        <w:rPr>
          <w:rFonts w:ascii="楷体" w:eastAsia="楷体" w:hAnsi="楷体" w:cs="仿宋" w:hint="eastAsia"/>
          <w:b/>
          <w:bCs/>
          <w:color w:val="000000"/>
          <w:sz w:val="24"/>
        </w:rPr>
        <w:t>已有成就及值得推介的创新之处</w:t>
      </w:r>
    </w:p>
    <w:p w:rsidR="00A22462" w:rsidRPr="00CE5F38" w:rsidRDefault="00A22462" w:rsidP="00FC4A16">
      <w:pPr>
        <w:spacing w:line="400" w:lineRule="exact"/>
        <w:rPr>
          <w:rFonts w:ascii="楷体" w:eastAsia="楷体" w:hAnsi="楷体" w:cs="仿宋"/>
          <w:bCs/>
          <w:color w:val="000000"/>
          <w:sz w:val="24"/>
        </w:rPr>
      </w:pPr>
      <w:r w:rsidRPr="00CE5F38">
        <w:rPr>
          <w:rFonts w:ascii="楷体" w:eastAsia="楷体" w:hAnsi="楷体" w:cs="仿宋"/>
          <w:bCs/>
          <w:color w:val="000000"/>
          <w:sz w:val="24"/>
        </w:rPr>
        <w:t xml:space="preserve">   </w:t>
      </w:r>
      <w:r>
        <w:rPr>
          <w:rFonts w:ascii="楷体" w:eastAsia="楷体" w:hAnsi="楷体" w:cs="仿宋"/>
          <w:b/>
          <w:bCs/>
          <w:color w:val="000000"/>
          <w:sz w:val="24"/>
        </w:rPr>
        <w:t xml:space="preserve"> 1</w:t>
      </w:r>
      <w:r>
        <w:rPr>
          <w:rFonts w:ascii="楷体" w:eastAsia="楷体" w:hAnsi="楷体" w:cs="仿宋" w:hint="eastAsia"/>
          <w:b/>
          <w:bCs/>
          <w:color w:val="000000"/>
          <w:sz w:val="24"/>
        </w:rPr>
        <w:t>、</w:t>
      </w:r>
      <w:r w:rsidRPr="00CE5F38">
        <w:rPr>
          <w:rFonts w:ascii="楷体" w:eastAsia="楷体" w:hAnsi="楷体" w:cs="仿宋" w:hint="eastAsia"/>
          <w:b/>
          <w:bCs/>
          <w:color w:val="000000"/>
          <w:sz w:val="24"/>
        </w:rPr>
        <w:t>育人范式初步形成：</w:t>
      </w:r>
      <w:r w:rsidRPr="00CE5F38">
        <w:rPr>
          <w:rFonts w:ascii="楷体" w:eastAsia="楷体" w:hAnsi="楷体" w:cs="仿宋" w:hint="eastAsia"/>
          <w:bCs/>
          <w:color w:val="000000"/>
          <w:sz w:val="24"/>
        </w:rPr>
        <w:t>基本形成了一个“信念园</w:t>
      </w:r>
      <w:r w:rsidRPr="00CE5F38">
        <w:rPr>
          <w:rFonts w:ascii="楷体" w:eastAsia="楷体" w:hAnsi="楷体" w:cs="仿宋"/>
          <w:bCs/>
          <w:color w:val="000000"/>
          <w:sz w:val="24"/>
        </w:rPr>
        <w:t>—</w:t>
      </w:r>
      <w:r w:rsidRPr="00CE5F38">
        <w:rPr>
          <w:rFonts w:ascii="楷体" w:eastAsia="楷体" w:hAnsi="楷体" w:cs="仿宋" w:hint="eastAsia"/>
          <w:bCs/>
          <w:color w:val="000000"/>
          <w:sz w:val="24"/>
        </w:rPr>
        <w:t>成长柱</w:t>
      </w:r>
      <w:r w:rsidRPr="00CE5F38">
        <w:rPr>
          <w:rFonts w:ascii="楷体" w:eastAsia="楷体" w:hAnsi="楷体" w:cs="仿宋"/>
          <w:bCs/>
          <w:color w:val="000000"/>
          <w:sz w:val="24"/>
        </w:rPr>
        <w:t>—</w:t>
      </w:r>
      <w:r w:rsidRPr="00CE5F38">
        <w:rPr>
          <w:rFonts w:ascii="楷体" w:eastAsia="楷体" w:hAnsi="楷体" w:cs="仿宋" w:hint="eastAsia"/>
          <w:bCs/>
          <w:color w:val="000000"/>
          <w:sz w:val="24"/>
        </w:rPr>
        <w:t>星光路</w:t>
      </w:r>
      <w:r w:rsidRPr="00CE5F38">
        <w:rPr>
          <w:rFonts w:ascii="楷体" w:eastAsia="楷体" w:hAnsi="楷体" w:cs="仿宋"/>
          <w:bCs/>
          <w:color w:val="000000"/>
          <w:sz w:val="24"/>
        </w:rPr>
        <w:t>—</w:t>
      </w:r>
      <w:r w:rsidRPr="00CE5F38">
        <w:rPr>
          <w:rFonts w:ascii="楷体" w:eastAsia="楷体" w:hAnsi="楷体" w:cs="仿宋" w:hint="eastAsia"/>
          <w:bCs/>
          <w:color w:val="000000"/>
          <w:sz w:val="24"/>
        </w:rPr>
        <w:t>共生圈”四维一体的理想信念教育的育人范式。通过一年多的建设与发展，我们越来越感觉到我校德育工作的目标更清晰，过程更系统，实效更明显。</w:t>
      </w:r>
    </w:p>
    <w:p w:rsidR="00A22462" w:rsidRPr="00CE5F38" w:rsidRDefault="00A22462" w:rsidP="00FC4A16">
      <w:pPr>
        <w:spacing w:line="400" w:lineRule="exact"/>
        <w:ind w:firstLine="465"/>
        <w:rPr>
          <w:rFonts w:ascii="楷体" w:eastAsia="楷体" w:hAnsi="楷体" w:cs="仿宋"/>
          <w:bCs/>
          <w:color w:val="000000"/>
          <w:sz w:val="24"/>
        </w:rPr>
      </w:pPr>
      <w:r>
        <w:rPr>
          <w:rFonts w:ascii="楷体" w:eastAsia="楷体" w:hAnsi="楷体" w:cs="仿宋"/>
          <w:b/>
          <w:bCs/>
          <w:color w:val="000000"/>
          <w:sz w:val="24"/>
        </w:rPr>
        <w:t>2</w:t>
      </w:r>
      <w:r>
        <w:rPr>
          <w:rFonts w:ascii="楷体" w:eastAsia="楷体" w:hAnsi="楷体" w:cs="仿宋" w:hint="eastAsia"/>
          <w:b/>
          <w:bCs/>
          <w:color w:val="000000"/>
          <w:sz w:val="24"/>
        </w:rPr>
        <w:t>、</w:t>
      </w:r>
      <w:r w:rsidRPr="00CE5F38">
        <w:rPr>
          <w:rFonts w:ascii="楷体" w:eastAsia="楷体" w:hAnsi="楷体" w:cs="仿宋" w:hint="eastAsia"/>
          <w:b/>
          <w:bCs/>
          <w:color w:val="000000"/>
          <w:sz w:val="24"/>
        </w:rPr>
        <w:t>课程体系日趋完善：</w:t>
      </w:r>
      <w:r w:rsidRPr="00CE5F38">
        <w:rPr>
          <w:rFonts w:ascii="楷体" w:eastAsia="楷体" w:hAnsi="楷体" w:cs="仿宋" w:hint="eastAsia"/>
          <w:bCs/>
          <w:color w:val="000000"/>
          <w:sz w:val="24"/>
        </w:rPr>
        <w:t>开发了较为系统的“三自管理”生本德育课程，即植根于公朴精神、院士品质，由学生自主设计、自主管理、自主提升的活动课程、社团课程、自主管理课程和综合实践课程四大德育课程。</w:t>
      </w:r>
    </w:p>
    <w:p w:rsidR="00A22462" w:rsidRPr="00CE5F38" w:rsidRDefault="00A22462" w:rsidP="00FC4A16">
      <w:pPr>
        <w:spacing w:line="400" w:lineRule="exact"/>
        <w:rPr>
          <w:rFonts w:ascii="楷体" w:eastAsia="楷体" w:hAnsi="楷体" w:cs="仿宋"/>
          <w:bCs/>
          <w:color w:val="000000"/>
          <w:sz w:val="24"/>
        </w:rPr>
      </w:pPr>
      <w:r w:rsidRPr="00CE5F38">
        <w:rPr>
          <w:rFonts w:ascii="楷体" w:eastAsia="楷体" w:hAnsi="楷体" w:cs="仿宋"/>
          <w:bCs/>
          <w:color w:val="000000"/>
          <w:sz w:val="24"/>
        </w:rPr>
        <w:t xml:space="preserve">   </w:t>
      </w:r>
      <w:r w:rsidRPr="00CE5F38">
        <w:rPr>
          <w:rFonts w:ascii="楷体" w:eastAsia="楷体" w:hAnsi="楷体" w:cs="仿宋"/>
          <w:b/>
          <w:bCs/>
          <w:color w:val="000000"/>
          <w:sz w:val="24"/>
        </w:rPr>
        <w:t xml:space="preserve"> </w:t>
      </w:r>
      <w:r w:rsidRPr="00CE5F38">
        <w:rPr>
          <w:rFonts w:ascii="楷体" w:eastAsia="楷体" w:hAnsi="楷体" w:cs="仿宋" w:hint="eastAsia"/>
          <w:b/>
          <w:bCs/>
          <w:color w:val="000000"/>
          <w:sz w:val="24"/>
        </w:rPr>
        <w:t>活动课程：</w:t>
      </w:r>
      <w:r w:rsidRPr="00CE5F38">
        <w:rPr>
          <w:rFonts w:ascii="楷体" w:eastAsia="楷体" w:hAnsi="楷体" w:cs="仿宋" w:hint="eastAsia"/>
          <w:bCs/>
          <w:color w:val="000000"/>
          <w:sz w:val="24"/>
        </w:rPr>
        <w:t>重点创新开展</w:t>
      </w:r>
      <w:r w:rsidRPr="00CE5F38">
        <w:rPr>
          <w:rFonts w:ascii="楷体" w:eastAsia="楷体" w:hAnsi="楷体" w:cs="仿宋"/>
          <w:bCs/>
          <w:color w:val="000000"/>
          <w:sz w:val="24"/>
        </w:rPr>
        <w:t xml:space="preserve"> </w:t>
      </w:r>
      <w:r w:rsidRPr="00CE5F38">
        <w:rPr>
          <w:rFonts w:ascii="楷体" w:eastAsia="楷体" w:hAnsi="楷体" w:cs="仿宋" w:hint="eastAsia"/>
          <w:bCs/>
          <w:color w:val="000000"/>
          <w:sz w:val="24"/>
        </w:rPr>
        <w:t>“三大学生成长主题教育活动”。</w:t>
      </w:r>
    </w:p>
    <w:p w:rsidR="00A22462" w:rsidRPr="00CE5F38" w:rsidRDefault="00A22462" w:rsidP="00FC4A16">
      <w:pPr>
        <w:spacing w:line="400" w:lineRule="exact"/>
        <w:rPr>
          <w:rFonts w:ascii="楷体" w:eastAsia="楷体" w:hAnsi="楷体" w:cs="仿宋"/>
          <w:bCs/>
          <w:color w:val="000000"/>
          <w:sz w:val="24"/>
        </w:rPr>
      </w:pPr>
      <w:r w:rsidRPr="00CE5F38">
        <w:rPr>
          <w:rFonts w:ascii="楷体" w:eastAsia="楷体" w:hAnsi="楷体" w:cs="仿宋"/>
          <w:bCs/>
          <w:color w:val="000000"/>
          <w:sz w:val="24"/>
        </w:rPr>
        <w:t xml:space="preserve">   </w:t>
      </w:r>
      <w:r w:rsidRPr="00CE5F38">
        <w:rPr>
          <w:rFonts w:ascii="楷体" w:eastAsia="楷体" w:hAnsi="楷体" w:cs="仿宋"/>
          <w:b/>
          <w:bCs/>
          <w:color w:val="000000"/>
          <w:sz w:val="24"/>
        </w:rPr>
        <w:t xml:space="preserve"> </w:t>
      </w:r>
      <w:r w:rsidRPr="00CE5F38">
        <w:rPr>
          <w:rFonts w:ascii="楷体" w:eastAsia="楷体" w:hAnsi="楷体" w:cs="仿宋" w:hint="eastAsia"/>
          <w:b/>
          <w:bCs/>
          <w:color w:val="000000"/>
          <w:sz w:val="24"/>
        </w:rPr>
        <w:t>社团课程：</w:t>
      </w:r>
      <w:r w:rsidRPr="00CE5F38">
        <w:rPr>
          <w:rFonts w:ascii="楷体" w:eastAsia="楷体" w:hAnsi="楷体" w:cs="仿宋" w:hint="eastAsia"/>
          <w:bCs/>
          <w:color w:val="000000"/>
          <w:sz w:val="24"/>
        </w:rPr>
        <w:t>我校目前有</w:t>
      </w:r>
      <w:r w:rsidRPr="00CE5F38">
        <w:rPr>
          <w:rFonts w:ascii="楷体" w:eastAsia="楷体" w:hAnsi="楷体" w:cs="仿宋"/>
          <w:bCs/>
          <w:color w:val="000000"/>
          <w:sz w:val="24"/>
        </w:rPr>
        <w:t>21</w:t>
      </w:r>
      <w:r w:rsidRPr="00CE5F38">
        <w:rPr>
          <w:rFonts w:ascii="楷体" w:eastAsia="楷体" w:hAnsi="楷体" w:cs="仿宋" w:hint="eastAsia"/>
          <w:bCs/>
          <w:color w:val="000000"/>
          <w:sz w:val="24"/>
        </w:rPr>
        <w:t>个学生社团，其中“风帆”文学社是全国优秀校园文学社，模联协会是常州市优秀学生社团。学校充分利用李公朴、蒋华良等名人德育资源，整合创新学生社团活动，并配合争创“院士班”，成立了涉及数理化生、信息技术等一批科学探究社，促进学生多元发展。</w:t>
      </w:r>
    </w:p>
    <w:p w:rsidR="00A22462" w:rsidRPr="00CE5F38" w:rsidRDefault="00A22462" w:rsidP="00FC4A16">
      <w:pPr>
        <w:widowControl/>
        <w:spacing w:line="400" w:lineRule="exact"/>
        <w:jc w:val="left"/>
        <w:rPr>
          <w:rFonts w:ascii="楷体" w:eastAsia="楷体" w:hAnsi="楷体" w:cs="仿宋"/>
          <w:bCs/>
          <w:color w:val="000000"/>
          <w:sz w:val="24"/>
        </w:rPr>
      </w:pPr>
      <w:r w:rsidRPr="00CE5F38">
        <w:rPr>
          <w:rFonts w:ascii="楷体" w:eastAsia="楷体" w:hAnsi="楷体" w:cs="仿宋"/>
          <w:bCs/>
          <w:color w:val="000000"/>
          <w:sz w:val="24"/>
        </w:rPr>
        <w:t xml:space="preserve">   </w:t>
      </w:r>
      <w:r w:rsidRPr="00CE5F38">
        <w:rPr>
          <w:rFonts w:ascii="楷体" w:eastAsia="楷体" w:hAnsi="楷体" w:cs="仿宋"/>
          <w:b/>
          <w:bCs/>
          <w:color w:val="000000"/>
          <w:sz w:val="24"/>
        </w:rPr>
        <w:t xml:space="preserve"> </w:t>
      </w:r>
      <w:r w:rsidRPr="00CE5F38">
        <w:rPr>
          <w:rFonts w:ascii="楷体" w:eastAsia="楷体" w:hAnsi="楷体" w:cs="仿宋" w:hint="eastAsia"/>
          <w:b/>
          <w:bCs/>
          <w:color w:val="000000"/>
          <w:sz w:val="24"/>
        </w:rPr>
        <w:t>自主管理课程：</w:t>
      </w:r>
      <w:r w:rsidRPr="00CE5F38">
        <w:rPr>
          <w:rFonts w:ascii="楷体" w:eastAsia="楷体" w:hAnsi="楷体" w:cs="仿宋" w:hint="eastAsia"/>
          <w:bCs/>
          <w:color w:val="000000"/>
          <w:sz w:val="24"/>
        </w:rPr>
        <w:t>学校在原有</w:t>
      </w:r>
      <w:r>
        <w:rPr>
          <w:rFonts w:ascii="楷体" w:eastAsia="楷体" w:hAnsi="楷体" w:cs="仿宋" w:hint="eastAsia"/>
          <w:bCs/>
          <w:color w:val="000000"/>
          <w:sz w:val="24"/>
        </w:rPr>
        <w:t>校级</w:t>
      </w:r>
      <w:r w:rsidRPr="00CE5F38">
        <w:rPr>
          <w:rFonts w:ascii="楷体" w:eastAsia="楷体" w:hAnsi="楷体" w:cs="仿宋" w:hint="eastAsia"/>
          <w:bCs/>
          <w:color w:val="000000"/>
          <w:sz w:val="24"/>
        </w:rPr>
        <w:t>自主管理委员会的基础上，建立了三级三维（三级：班级、年级、学校；三维：学习、运动、生活）学生自主管理范式，形</w:t>
      </w:r>
      <w:r w:rsidRPr="00CE5F38">
        <w:rPr>
          <w:rFonts w:ascii="楷体" w:eastAsia="楷体" w:hAnsi="楷体" w:cs="仿宋" w:hint="eastAsia"/>
          <w:bCs/>
          <w:color w:val="000000"/>
          <w:sz w:val="24"/>
        </w:rPr>
        <w:lastRenderedPageBreak/>
        <w:t>成了学生民主管理的完整体系。学生在全面自治的基础上，积极参与学校的重大决策，如校服的设计、食堂管理、三节（体育健康节、文化艺术节、科技创新）的举办等，真正体现“我的校园我做主”的育人理念。</w:t>
      </w:r>
    </w:p>
    <w:p w:rsidR="00A22462" w:rsidRPr="00CE5F38" w:rsidRDefault="00A22462" w:rsidP="00FC4A16">
      <w:pPr>
        <w:widowControl/>
        <w:spacing w:line="400" w:lineRule="exact"/>
        <w:jc w:val="left"/>
        <w:rPr>
          <w:rFonts w:ascii="楷体" w:eastAsia="楷体" w:hAnsi="楷体" w:cs="仿宋"/>
          <w:bCs/>
          <w:color w:val="000000"/>
          <w:sz w:val="24"/>
        </w:rPr>
      </w:pPr>
      <w:r w:rsidRPr="00CE5F38">
        <w:rPr>
          <w:rFonts w:ascii="楷体" w:eastAsia="楷体" w:hAnsi="楷体" w:cs="仿宋"/>
          <w:bCs/>
          <w:color w:val="000000"/>
          <w:sz w:val="24"/>
        </w:rPr>
        <w:t xml:space="preserve">   </w:t>
      </w:r>
      <w:r w:rsidRPr="00CE5F38">
        <w:rPr>
          <w:rFonts w:ascii="楷体" w:eastAsia="楷体" w:hAnsi="楷体" w:cs="仿宋"/>
          <w:b/>
          <w:bCs/>
          <w:color w:val="000000"/>
          <w:sz w:val="24"/>
        </w:rPr>
        <w:t xml:space="preserve"> </w:t>
      </w:r>
      <w:r w:rsidRPr="00CE5F38">
        <w:rPr>
          <w:rFonts w:ascii="楷体" w:eastAsia="楷体" w:hAnsi="楷体" w:cs="仿宋" w:hint="eastAsia"/>
          <w:b/>
          <w:bCs/>
          <w:color w:val="000000"/>
          <w:sz w:val="24"/>
        </w:rPr>
        <w:t>综合实践课程：</w:t>
      </w:r>
      <w:r w:rsidR="002E66DE" w:rsidRPr="00CE5F38">
        <w:rPr>
          <w:rFonts w:ascii="楷体" w:eastAsia="楷体" w:hAnsi="楷体" w:cs="仿宋"/>
          <w:bCs/>
          <w:color w:val="000000"/>
          <w:sz w:val="24"/>
        </w:rPr>
        <w:fldChar w:fldCharType="begin"/>
      </w:r>
      <w:r w:rsidRPr="00CE5F38">
        <w:rPr>
          <w:rFonts w:ascii="楷体" w:eastAsia="楷体" w:hAnsi="楷体" w:cs="仿宋"/>
          <w:bCs/>
          <w:color w:val="000000"/>
          <w:sz w:val="24"/>
        </w:rPr>
        <w:instrText xml:space="preserve"> = 1 \* GB3 </w:instrText>
      </w:r>
      <w:r w:rsidR="002E66DE" w:rsidRPr="00CE5F38">
        <w:rPr>
          <w:rFonts w:ascii="楷体" w:eastAsia="楷体" w:hAnsi="楷体" w:cs="仿宋"/>
          <w:bCs/>
          <w:color w:val="000000"/>
          <w:sz w:val="24"/>
        </w:rPr>
        <w:fldChar w:fldCharType="separate"/>
      </w:r>
      <w:r w:rsidRPr="00CE5F38">
        <w:rPr>
          <w:rFonts w:ascii="楷体" w:eastAsia="楷体" w:hAnsi="楷体" w:cs="仿宋" w:hint="eastAsia"/>
          <w:bCs/>
          <w:color w:val="000000"/>
          <w:sz w:val="24"/>
        </w:rPr>
        <w:t>①</w:t>
      </w:r>
      <w:r w:rsidR="002E66DE" w:rsidRPr="00CE5F38">
        <w:rPr>
          <w:rFonts w:ascii="楷体" w:eastAsia="楷体" w:hAnsi="楷体" w:cs="仿宋"/>
          <w:bCs/>
          <w:color w:val="000000"/>
          <w:sz w:val="24"/>
        </w:rPr>
        <w:fldChar w:fldCharType="end"/>
      </w:r>
      <w:r w:rsidRPr="00CE5F38">
        <w:rPr>
          <w:rFonts w:ascii="楷体" w:eastAsia="楷体" w:hAnsi="楷体" w:cs="仿宋" w:hint="eastAsia"/>
          <w:bCs/>
          <w:color w:val="000000"/>
          <w:sz w:val="24"/>
        </w:rPr>
        <w:t>研究性学习。学校成立了以班主任为引领的“双士精神”研究性学习小组，对公朴精神、院士品质在不同时代的不同内涵展开研究，在研究中形成内涵的提升与价值的认同。</w:t>
      </w:r>
      <w:r w:rsidR="002E66DE" w:rsidRPr="00CE5F38">
        <w:rPr>
          <w:rFonts w:ascii="楷体" w:eastAsia="楷体" w:hAnsi="楷体" w:cs="仿宋"/>
          <w:bCs/>
          <w:color w:val="000000"/>
          <w:sz w:val="24"/>
        </w:rPr>
        <w:fldChar w:fldCharType="begin"/>
      </w:r>
      <w:r w:rsidRPr="00CE5F38">
        <w:rPr>
          <w:rFonts w:ascii="楷体" w:eastAsia="楷体" w:hAnsi="楷体" w:cs="仿宋"/>
          <w:bCs/>
          <w:color w:val="000000"/>
          <w:sz w:val="24"/>
        </w:rPr>
        <w:instrText xml:space="preserve"> = 2 \* GB3 </w:instrText>
      </w:r>
      <w:r w:rsidR="002E66DE" w:rsidRPr="00CE5F38">
        <w:rPr>
          <w:rFonts w:ascii="楷体" w:eastAsia="楷体" w:hAnsi="楷体" w:cs="仿宋"/>
          <w:bCs/>
          <w:color w:val="000000"/>
          <w:sz w:val="24"/>
        </w:rPr>
        <w:fldChar w:fldCharType="separate"/>
      </w:r>
      <w:r w:rsidRPr="00CE5F38">
        <w:rPr>
          <w:rFonts w:ascii="楷体" w:eastAsia="楷体" w:hAnsi="楷体" w:cs="仿宋" w:hint="eastAsia"/>
          <w:bCs/>
          <w:color w:val="000000"/>
          <w:sz w:val="24"/>
        </w:rPr>
        <w:t>②</w:t>
      </w:r>
      <w:r w:rsidR="002E66DE" w:rsidRPr="00CE5F38">
        <w:rPr>
          <w:rFonts w:ascii="楷体" w:eastAsia="楷体" w:hAnsi="楷体" w:cs="仿宋"/>
          <w:bCs/>
          <w:color w:val="000000"/>
          <w:sz w:val="24"/>
        </w:rPr>
        <w:fldChar w:fldCharType="end"/>
      </w:r>
      <w:r w:rsidRPr="00CE5F38">
        <w:rPr>
          <w:rFonts w:ascii="楷体" w:eastAsia="楷体" w:hAnsi="楷体" w:cs="仿宋" w:hint="eastAsia"/>
          <w:bCs/>
          <w:color w:val="000000"/>
          <w:sz w:val="24"/>
        </w:rPr>
        <w:t>社区服务：李公朴志愿者分队活动持之以恒地开展了系列活动。</w:t>
      </w:r>
      <w:r w:rsidR="002E66DE" w:rsidRPr="00CE5F38">
        <w:rPr>
          <w:rFonts w:ascii="楷体" w:eastAsia="楷体" w:hAnsi="楷体" w:cs="仿宋"/>
          <w:bCs/>
          <w:color w:val="000000"/>
          <w:sz w:val="24"/>
        </w:rPr>
        <w:fldChar w:fldCharType="begin"/>
      </w:r>
      <w:r w:rsidRPr="00CE5F38">
        <w:rPr>
          <w:rFonts w:ascii="楷体" w:eastAsia="楷体" w:hAnsi="楷体" w:cs="仿宋"/>
          <w:bCs/>
          <w:color w:val="000000"/>
          <w:sz w:val="24"/>
        </w:rPr>
        <w:instrText xml:space="preserve"> = 3 \* GB3 </w:instrText>
      </w:r>
      <w:r w:rsidR="002E66DE" w:rsidRPr="00CE5F38">
        <w:rPr>
          <w:rFonts w:ascii="楷体" w:eastAsia="楷体" w:hAnsi="楷体" w:cs="仿宋"/>
          <w:bCs/>
          <w:color w:val="000000"/>
          <w:sz w:val="24"/>
        </w:rPr>
        <w:fldChar w:fldCharType="separate"/>
      </w:r>
      <w:r w:rsidRPr="00CE5F38">
        <w:rPr>
          <w:rFonts w:ascii="楷体" w:eastAsia="楷体" w:hAnsi="楷体" w:cs="仿宋" w:hint="eastAsia"/>
          <w:bCs/>
          <w:color w:val="000000"/>
          <w:sz w:val="24"/>
        </w:rPr>
        <w:t>③</w:t>
      </w:r>
      <w:r w:rsidR="002E66DE" w:rsidRPr="00CE5F38">
        <w:rPr>
          <w:rFonts w:ascii="楷体" w:eastAsia="楷体" w:hAnsi="楷体" w:cs="仿宋"/>
          <w:bCs/>
          <w:color w:val="000000"/>
          <w:sz w:val="24"/>
        </w:rPr>
        <w:fldChar w:fldCharType="end"/>
      </w:r>
      <w:r w:rsidRPr="00CE5F38">
        <w:rPr>
          <w:rFonts w:ascii="楷体" w:eastAsia="楷体" w:hAnsi="楷体" w:cs="仿宋" w:hint="eastAsia"/>
          <w:bCs/>
          <w:color w:val="000000"/>
          <w:sz w:val="24"/>
        </w:rPr>
        <w:t>社会实践。开展了“行走的课堂更精彩</w:t>
      </w:r>
      <w:r w:rsidRPr="00CE5F38">
        <w:rPr>
          <w:rFonts w:ascii="楷体" w:eastAsia="楷体" w:hAnsi="楷体" w:cs="仿宋"/>
          <w:bCs/>
          <w:color w:val="000000"/>
          <w:sz w:val="24"/>
        </w:rPr>
        <w:t>——</w:t>
      </w:r>
      <w:r w:rsidRPr="00CE5F38">
        <w:rPr>
          <w:rFonts w:ascii="楷体" w:eastAsia="楷体" w:hAnsi="楷体" w:cs="仿宋" w:hint="eastAsia"/>
          <w:bCs/>
          <w:color w:val="000000"/>
          <w:sz w:val="24"/>
        </w:rPr>
        <w:t>研学旅行”活动，如“西安历史文化之旅”“佳农生态园秋收之旅”“中科院上海药物研究所科技之旅”等，让学生在文化熏陶、田野收获、科技创新中增长能力，提升品格。</w:t>
      </w:r>
    </w:p>
    <w:p w:rsidR="00A22462" w:rsidRPr="00CE5F38" w:rsidRDefault="00A22462" w:rsidP="009F2DDE">
      <w:pPr>
        <w:spacing w:line="400" w:lineRule="exact"/>
        <w:ind w:firstLineChars="200" w:firstLine="482"/>
        <w:jc w:val="left"/>
        <w:rPr>
          <w:rFonts w:ascii="楷体" w:eastAsia="楷体" w:hAnsi="楷体" w:cs="仿宋"/>
          <w:bCs/>
          <w:color w:val="000000"/>
          <w:sz w:val="24"/>
        </w:rPr>
      </w:pPr>
      <w:r>
        <w:rPr>
          <w:rFonts w:ascii="楷体" w:eastAsia="楷体" w:hAnsi="楷体" w:cs="仿宋"/>
          <w:b/>
          <w:bCs/>
          <w:color w:val="000000"/>
          <w:sz w:val="24"/>
        </w:rPr>
        <w:t>3</w:t>
      </w:r>
      <w:r>
        <w:rPr>
          <w:rFonts w:ascii="楷体" w:eastAsia="楷体" w:hAnsi="楷体" w:cs="仿宋" w:hint="eastAsia"/>
          <w:b/>
          <w:bCs/>
          <w:color w:val="000000"/>
          <w:sz w:val="24"/>
        </w:rPr>
        <w:t>、</w:t>
      </w:r>
      <w:r w:rsidRPr="00CE5F38">
        <w:rPr>
          <w:rFonts w:ascii="楷体" w:eastAsia="楷体" w:hAnsi="楷体" w:cs="仿宋" w:hint="eastAsia"/>
          <w:b/>
          <w:bCs/>
          <w:color w:val="000000"/>
          <w:sz w:val="24"/>
        </w:rPr>
        <w:t>生涯规划走向成熟：</w:t>
      </w:r>
      <w:r w:rsidRPr="00CE5F38">
        <w:rPr>
          <w:rFonts w:ascii="楷体" w:eastAsia="楷体" w:hAnsi="楷体" w:cs="仿宋" w:hint="eastAsia"/>
          <w:bCs/>
          <w:color w:val="000000"/>
          <w:sz w:val="24"/>
        </w:rPr>
        <w:t>已经与科研机构合作，</w:t>
      </w:r>
      <w:r>
        <w:rPr>
          <w:rFonts w:ascii="楷体" w:eastAsia="楷体" w:hAnsi="楷体" w:cs="仿宋" w:hint="eastAsia"/>
          <w:bCs/>
          <w:color w:val="000000"/>
          <w:sz w:val="24"/>
        </w:rPr>
        <w:t>在“生涯风车”模型的框架内</w:t>
      </w:r>
      <w:r w:rsidRPr="00CE5F38">
        <w:rPr>
          <w:rFonts w:ascii="楷体" w:eastAsia="楷体" w:hAnsi="楷体" w:cs="仿宋" w:hint="eastAsia"/>
          <w:bCs/>
          <w:color w:val="000000"/>
          <w:sz w:val="24"/>
        </w:rPr>
        <w:t>进行基于名人资源的生涯规划课程的探索与实践。具体已经与“</w:t>
      </w:r>
      <w:r w:rsidRPr="00CE5F38">
        <w:rPr>
          <w:rFonts w:ascii="楷体" w:eastAsia="楷体" w:hAnsi="楷体" w:cs="仿宋"/>
          <w:bCs/>
          <w:color w:val="000000"/>
          <w:sz w:val="24"/>
        </w:rPr>
        <w:t>E</w:t>
      </w:r>
      <w:r w:rsidRPr="00CE5F38">
        <w:rPr>
          <w:rFonts w:ascii="楷体" w:eastAsia="楷体" w:hAnsi="楷体" w:cs="仿宋" w:hint="eastAsia"/>
          <w:bCs/>
          <w:color w:val="000000"/>
          <w:sz w:val="24"/>
        </w:rPr>
        <w:t>网通”“问向教育”“科大讯飞”等科研机构合作，致力于用大数据对青年学生兴趣爱好、职业倾向、科学选科、志愿填报、生涯规划等进行系统评估，指导学生对人生、对事业进行合理的探索与规划。</w:t>
      </w:r>
    </w:p>
    <w:p w:rsidR="00A22462" w:rsidRPr="00CE5F38" w:rsidRDefault="00A22462" w:rsidP="009F2DDE">
      <w:pPr>
        <w:spacing w:line="400" w:lineRule="exact"/>
        <w:ind w:firstLineChars="200" w:firstLine="482"/>
        <w:jc w:val="left"/>
        <w:rPr>
          <w:rFonts w:ascii="楷体" w:eastAsia="楷体" w:hAnsi="楷体" w:cs="仿宋"/>
          <w:bCs/>
          <w:color w:val="000000"/>
          <w:sz w:val="24"/>
        </w:rPr>
      </w:pPr>
      <w:r>
        <w:rPr>
          <w:rFonts w:ascii="楷体" w:eastAsia="楷体" w:hAnsi="楷体" w:cs="仿宋"/>
          <w:b/>
          <w:bCs/>
          <w:color w:val="000000"/>
          <w:sz w:val="24"/>
        </w:rPr>
        <w:t>4</w:t>
      </w:r>
      <w:r>
        <w:rPr>
          <w:rFonts w:ascii="楷体" w:eastAsia="楷体" w:hAnsi="楷体" w:cs="仿宋" w:hint="eastAsia"/>
          <w:b/>
          <w:bCs/>
          <w:color w:val="000000"/>
          <w:sz w:val="24"/>
        </w:rPr>
        <w:t>、</w:t>
      </w:r>
      <w:r w:rsidRPr="00CE5F38">
        <w:rPr>
          <w:rFonts w:ascii="楷体" w:eastAsia="楷体" w:hAnsi="楷体" w:cs="仿宋" w:hint="eastAsia"/>
          <w:b/>
          <w:bCs/>
          <w:color w:val="000000"/>
          <w:sz w:val="24"/>
        </w:rPr>
        <w:t>校本课程如期开发：</w:t>
      </w:r>
      <w:r w:rsidRPr="00CE5F38">
        <w:rPr>
          <w:rFonts w:ascii="楷体" w:eastAsia="楷体" w:hAnsi="楷体" w:cs="仿宋" w:hint="eastAsia"/>
          <w:bCs/>
          <w:color w:val="000000"/>
          <w:sz w:val="24"/>
        </w:rPr>
        <w:t>开发了德育校本课程《理想之光》《魅力中国》。《理想之光》收集了常武地区的</w:t>
      </w:r>
      <w:r w:rsidRPr="00CE5F38">
        <w:rPr>
          <w:rFonts w:ascii="楷体" w:eastAsia="楷体" w:hAnsi="楷体" w:cs="仿宋"/>
          <w:bCs/>
          <w:color w:val="000000"/>
          <w:sz w:val="24"/>
        </w:rPr>
        <w:t>14</w:t>
      </w:r>
      <w:r w:rsidRPr="00CE5F38">
        <w:rPr>
          <w:rFonts w:ascii="楷体" w:eastAsia="楷体" w:hAnsi="楷体" w:cs="仿宋" w:hint="eastAsia"/>
          <w:bCs/>
          <w:color w:val="000000"/>
          <w:sz w:val="24"/>
        </w:rPr>
        <w:t>位名人，分民主战士、实业名家、文艺巨匠、杰出校友四大板块，助力提升新时代省武高学生的优秀品格，已经在高一年级正式投入使用。其它校本课程正在规划与开发之中。</w:t>
      </w:r>
    </w:p>
    <w:p w:rsidR="00A22462" w:rsidRPr="00CE5F38" w:rsidRDefault="00A22462" w:rsidP="009F2DDE">
      <w:pPr>
        <w:spacing w:line="400" w:lineRule="exact"/>
        <w:ind w:firstLineChars="200" w:firstLine="482"/>
        <w:jc w:val="left"/>
        <w:rPr>
          <w:rFonts w:ascii="楷体" w:eastAsia="楷体" w:hAnsi="楷体" w:cs="仿宋"/>
          <w:bCs/>
          <w:color w:val="000000"/>
          <w:sz w:val="24"/>
        </w:rPr>
      </w:pPr>
      <w:r>
        <w:rPr>
          <w:rFonts w:ascii="楷体" w:eastAsia="楷体" w:hAnsi="楷体" w:cs="仿宋"/>
          <w:b/>
          <w:bCs/>
          <w:color w:val="000000"/>
          <w:sz w:val="24"/>
        </w:rPr>
        <w:t>5</w:t>
      </w:r>
      <w:r>
        <w:rPr>
          <w:rFonts w:ascii="楷体" w:eastAsia="楷体" w:hAnsi="楷体" w:cs="仿宋" w:hint="eastAsia"/>
          <w:b/>
          <w:bCs/>
          <w:color w:val="000000"/>
          <w:sz w:val="24"/>
        </w:rPr>
        <w:t>、</w:t>
      </w:r>
      <w:r w:rsidR="007755E3">
        <w:rPr>
          <w:rFonts w:ascii="楷体" w:eastAsia="楷体" w:hAnsi="楷体" w:cs="仿宋" w:hint="eastAsia"/>
          <w:b/>
          <w:bCs/>
          <w:color w:val="000000"/>
          <w:sz w:val="24"/>
        </w:rPr>
        <w:t>学校发展日新月异</w:t>
      </w:r>
      <w:r w:rsidRPr="00CE5F38">
        <w:rPr>
          <w:rFonts w:ascii="楷体" w:eastAsia="楷体" w:hAnsi="楷体" w:cs="仿宋" w:hint="eastAsia"/>
          <w:b/>
          <w:bCs/>
          <w:color w:val="000000"/>
          <w:sz w:val="24"/>
        </w:rPr>
        <w:t>：</w:t>
      </w:r>
      <w:r w:rsidRPr="00CE5F38">
        <w:rPr>
          <w:rFonts w:ascii="楷体" w:eastAsia="楷体" w:hAnsi="楷体" w:cs="仿宋" w:hint="eastAsia"/>
          <w:bCs/>
          <w:color w:val="000000"/>
          <w:sz w:val="24"/>
        </w:rPr>
        <w:t>项目的建设对德育队伍建设提出了更高的要求，促进了教师的发展。一年来，韦叶平等</w:t>
      </w:r>
      <w:r w:rsidRPr="00CE5F38">
        <w:rPr>
          <w:rFonts w:ascii="楷体" w:eastAsia="楷体" w:hAnsi="楷体" w:cs="仿宋"/>
          <w:bCs/>
          <w:color w:val="000000"/>
          <w:sz w:val="24"/>
        </w:rPr>
        <w:t>5</w:t>
      </w:r>
      <w:r w:rsidRPr="00CE5F38">
        <w:rPr>
          <w:rFonts w:ascii="楷体" w:eastAsia="楷体" w:hAnsi="楷体" w:cs="仿宋" w:hint="eastAsia"/>
          <w:bCs/>
          <w:color w:val="000000"/>
          <w:sz w:val="24"/>
        </w:rPr>
        <w:t>位班主任获市、区级班主任基本功竞赛一等奖，徐红芬名班主任工作室引领武进区</w:t>
      </w:r>
      <w:r w:rsidRPr="00CE5F38">
        <w:rPr>
          <w:rFonts w:ascii="楷体" w:eastAsia="楷体" w:hAnsi="楷体" w:cs="仿宋"/>
          <w:bCs/>
          <w:color w:val="000000"/>
          <w:sz w:val="24"/>
        </w:rPr>
        <w:t>16</w:t>
      </w:r>
      <w:r w:rsidRPr="00CE5F38">
        <w:rPr>
          <w:rFonts w:ascii="楷体" w:eastAsia="楷体" w:hAnsi="楷体" w:cs="仿宋" w:hint="eastAsia"/>
          <w:bCs/>
          <w:color w:val="000000"/>
          <w:sz w:val="24"/>
        </w:rPr>
        <w:t>位班主任健康成长，谢建伟校长被评为常州市第三批特级校长，怀宁等</w:t>
      </w:r>
      <w:r w:rsidRPr="00CE5F38">
        <w:rPr>
          <w:rFonts w:ascii="楷体" w:eastAsia="楷体" w:hAnsi="楷体" w:cs="仿宋"/>
          <w:bCs/>
          <w:color w:val="000000"/>
          <w:sz w:val="24"/>
        </w:rPr>
        <w:t>7</w:t>
      </w:r>
      <w:r w:rsidRPr="00CE5F38">
        <w:rPr>
          <w:rFonts w:ascii="楷体" w:eastAsia="楷体" w:hAnsi="楷体" w:cs="仿宋" w:hint="eastAsia"/>
          <w:bCs/>
          <w:color w:val="000000"/>
          <w:sz w:val="24"/>
        </w:rPr>
        <w:t>位班主任被评为市、区级名班主任，胡婷被评为常州市优秀心理健康老师，徐红芬等</w:t>
      </w:r>
      <w:r w:rsidRPr="00CE5F38">
        <w:rPr>
          <w:rFonts w:ascii="楷体" w:eastAsia="楷体" w:hAnsi="楷体" w:cs="仿宋"/>
          <w:bCs/>
          <w:color w:val="000000"/>
          <w:sz w:val="24"/>
        </w:rPr>
        <w:t>14</w:t>
      </w:r>
      <w:r w:rsidRPr="00CE5F38">
        <w:rPr>
          <w:rFonts w:ascii="楷体" w:eastAsia="楷体" w:hAnsi="楷体" w:cs="仿宋" w:hint="eastAsia"/>
          <w:bCs/>
          <w:color w:val="000000"/>
          <w:sz w:val="24"/>
        </w:rPr>
        <w:t>人被评为市、区德育先进工作者和优秀班主任，杨小文被评为常州市优秀共青团辅导员，陆田森等</w:t>
      </w:r>
      <w:r w:rsidRPr="00CE5F38">
        <w:rPr>
          <w:rFonts w:ascii="楷体" w:eastAsia="楷体" w:hAnsi="楷体" w:cs="仿宋"/>
          <w:bCs/>
          <w:color w:val="000000"/>
          <w:sz w:val="24"/>
        </w:rPr>
        <w:t>8</w:t>
      </w:r>
      <w:r w:rsidRPr="00CE5F38">
        <w:rPr>
          <w:rFonts w:ascii="楷体" w:eastAsia="楷体" w:hAnsi="楷体" w:cs="仿宋" w:hint="eastAsia"/>
          <w:bCs/>
          <w:color w:val="000000"/>
          <w:sz w:val="24"/>
        </w:rPr>
        <w:t>位教师跻身常州市五级梯队教师行列。在“</w:t>
      </w:r>
      <w:r w:rsidRPr="00CE5F38">
        <w:rPr>
          <w:rFonts w:ascii="楷体" w:eastAsia="楷体" w:hAnsi="楷体" w:hint="eastAsia"/>
          <w:color w:val="000000"/>
          <w:sz w:val="24"/>
        </w:rPr>
        <w:t>公朴精神：基于名人资源的理想信念教育</w:t>
      </w:r>
      <w:r w:rsidRPr="00CE5F38">
        <w:rPr>
          <w:rFonts w:ascii="楷体" w:eastAsia="楷体" w:hAnsi="楷体" w:cs="仿宋" w:hint="eastAsia"/>
          <w:bCs/>
          <w:color w:val="000000"/>
          <w:sz w:val="24"/>
        </w:rPr>
        <w:t>”系列活动中，学生拔节成长，沈婷等</w:t>
      </w:r>
      <w:r w:rsidRPr="00CE5F38">
        <w:rPr>
          <w:rFonts w:ascii="楷体" w:eastAsia="楷体" w:hAnsi="楷体" w:cs="仿宋"/>
          <w:bCs/>
          <w:color w:val="000000"/>
          <w:sz w:val="24"/>
        </w:rPr>
        <w:t>2</w:t>
      </w:r>
      <w:r w:rsidRPr="00CE5F38">
        <w:rPr>
          <w:rFonts w:ascii="楷体" w:eastAsia="楷体" w:hAnsi="楷体" w:cs="仿宋" w:hint="eastAsia"/>
          <w:bCs/>
          <w:color w:val="000000"/>
          <w:sz w:val="24"/>
        </w:rPr>
        <w:t>人被评为江苏省最美中学生，蒋卓等</w:t>
      </w:r>
      <w:r w:rsidRPr="00CE5F38">
        <w:rPr>
          <w:rFonts w:ascii="楷体" w:eastAsia="楷体" w:hAnsi="楷体" w:cs="仿宋"/>
          <w:bCs/>
          <w:color w:val="000000"/>
          <w:sz w:val="24"/>
        </w:rPr>
        <w:t>30</w:t>
      </w:r>
      <w:r w:rsidRPr="00CE5F38">
        <w:rPr>
          <w:rFonts w:ascii="楷体" w:eastAsia="楷体" w:hAnsi="楷体" w:cs="仿宋" w:hint="eastAsia"/>
          <w:bCs/>
          <w:color w:val="000000"/>
          <w:sz w:val="24"/>
        </w:rPr>
        <w:t>余人被评为省市区优秀学生干部和三好学生，一大批学生在省市区学科竞</w:t>
      </w:r>
      <w:r>
        <w:rPr>
          <w:rFonts w:ascii="楷体" w:eastAsia="楷体" w:hAnsi="楷体" w:cs="仿宋" w:hint="eastAsia"/>
          <w:bCs/>
          <w:color w:val="000000"/>
          <w:sz w:val="24"/>
        </w:rPr>
        <w:t>赛中获一二等奖，学校被评为江苏省文明校园、武进区文明校园标兵，获</w:t>
      </w:r>
      <w:r w:rsidRPr="00CE5F38">
        <w:rPr>
          <w:rFonts w:ascii="楷体" w:eastAsia="楷体" w:hAnsi="楷体" w:cs="仿宋" w:hint="eastAsia"/>
          <w:bCs/>
          <w:color w:val="000000"/>
          <w:sz w:val="24"/>
        </w:rPr>
        <w:t>武进区素质教育成果特等奖等。</w:t>
      </w:r>
    </w:p>
    <w:p w:rsidR="00A22462" w:rsidRPr="00CE5F38" w:rsidRDefault="00A22462" w:rsidP="00FC4A16">
      <w:pPr>
        <w:spacing w:line="400" w:lineRule="exact"/>
        <w:rPr>
          <w:rFonts w:ascii="楷体" w:eastAsia="楷体" w:hAnsi="楷体" w:cs="仿宋"/>
          <w:b/>
          <w:bCs/>
          <w:color w:val="000000"/>
          <w:sz w:val="24"/>
        </w:rPr>
      </w:pPr>
      <w:r w:rsidRPr="00CE5F38">
        <w:rPr>
          <w:rFonts w:ascii="楷体" w:eastAsia="楷体" w:hAnsi="楷体" w:cs="仿宋"/>
          <w:bCs/>
          <w:color w:val="000000"/>
          <w:sz w:val="24"/>
        </w:rPr>
        <w:t xml:space="preserve">   </w:t>
      </w:r>
      <w:r w:rsidRPr="00CE5F38">
        <w:rPr>
          <w:rFonts w:ascii="楷体" w:eastAsia="楷体" w:hAnsi="楷体" w:cs="仿宋" w:hint="eastAsia"/>
          <w:b/>
          <w:bCs/>
          <w:color w:val="000000"/>
          <w:sz w:val="24"/>
        </w:rPr>
        <w:t>四、项目的</w:t>
      </w:r>
      <w:r>
        <w:rPr>
          <w:rFonts w:ascii="楷体" w:eastAsia="楷体" w:hAnsi="楷体" w:cs="仿宋" w:hint="eastAsia"/>
          <w:b/>
          <w:bCs/>
          <w:color w:val="000000"/>
          <w:sz w:val="24"/>
        </w:rPr>
        <w:t>实践反思及后期安排</w:t>
      </w:r>
    </w:p>
    <w:p w:rsidR="00A22462" w:rsidRPr="008B1EE8" w:rsidRDefault="00A22462" w:rsidP="008B1EE8">
      <w:pPr>
        <w:tabs>
          <w:tab w:val="left" w:pos="-180"/>
          <w:tab w:val="left" w:pos="312"/>
        </w:tabs>
        <w:spacing w:line="400" w:lineRule="exact"/>
        <w:ind w:left="420"/>
        <w:rPr>
          <w:rFonts w:ascii="楷体" w:eastAsia="楷体" w:hAnsi="楷体"/>
          <w:b/>
          <w:color w:val="000000"/>
          <w:sz w:val="24"/>
        </w:rPr>
      </w:pPr>
      <w:r w:rsidRPr="008B1EE8">
        <w:rPr>
          <w:rFonts w:ascii="楷体" w:eastAsia="楷体" w:hAnsi="楷体"/>
          <w:b/>
          <w:color w:val="000000"/>
          <w:sz w:val="24"/>
        </w:rPr>
        <w:t>1</w:t>
      </w:r>
      <w:r w:rsidRPr="008B1EE8">
        <w:rPr>
          <w:rFonts w:ascii="楷体" w:eastAsia="楷体" w:hAnsi="楷体" w:hint="eastAsia"/>
          <w:b/>
          <w:color w:val="000000"/>
          <w:sz w:val="24"/>
        </w:rPr>
        <w:t>、</w:t>
      </w:r>
      <w:r>
        <w:rPr>
          <w:rFonts w:ascii="楷体" w:eastAsia="楷体" w:hAnsi="楷体" w:hint="eastAsia"/>
          <w:b/>
          <w:color w:val="000000"/>
          <w:sz w:val="24"/>
        </w:rPr>
        <w:t>实践反思</w:t>
      </w:r>
    </w:p>
    <w:p w:rsidR="00A22462" w:rsidRPr="008B1EE8" w:rsidRDefault="00A22462" w:rsidP="008B1EE8">
      <w:pPr>
        <w:tabs>
          <w:tab w:val="left" w:pos="-180"/>
        </w:tabs>
        <w:spacing w:line="400" w:lineRule="exact"/>
        <w:rPr>
          <w:rFonts w:ascii="楷体" w:eastAsia="楷体" w:hAnsi="楷体"/>
          <w:bCs/>
          <w:color w:val="000000"/>
          <w:sz w:val="24"/>
        </w:rPr>
      </w:pPr>
      <w:r w:rsidRPr="008B1EE8">
        <w:rPr>
          <w:rFonts w:ascii="楷体" w:eastAsia="楷体" w:hAnsi="楷体"/>
          <w:b/>
          <w:color w:val="000000"/>
          <w:sz w:val="24"/>
        </w:rPr>
        <w:t xml:space="preserve">   </w:t>
      </w:r>
      <w:r w:rsidRPr="008B1EE8">
        <w:rPr>
          <w:rFonts w:ascii="楷体" w:eastAsia="楷体" w:hAnsi="楷体" w:hint="eastAsia"/>
          <w:b/>
          <w:color w:val="000000"/>
          <w:sz w:val="24"/>
        </w:rPr>
        <w:t>（</w:t>
      </w:r>
      <w:r w:rsidRPr="008B1EE8">
        <w:rPr>
          <w:rFonts w:ascii="楷体" w:eastAsia="楷体" w:hAnsi="楷体"/>
          <w:b/>
          <w:color w:val="000000"/>
          <w:sz w:val="24"/>
        </w:rPr>
        <w:t>1</w:t>
      </w:r>
      <w:r w:rsidRPr="008B1EE8">
        <w:rPr>
          <w:rFonts w:ascii="楷体" w:eastAsia="楷体" w:hAnsi="楷体" w:hint="eastAsia"/>
          <w:b/>
          <w:color w:val="000000"/>
          <w:sz w:val="24"/>
        </w:rPr>
        <w:t>）场景与活动</w:t>
      </w:r>
      <w:r>
        <w:rPr>
          <w:rFonts w:ascii="楷体" w:eastAsia="楷体" w:hAnsi="楷体" w:hint="eastAsia"/>
          <w:b/>
          <w:color w:val="000000"/>
          <w:sz w:val="24"/>
        </w:rPr>
        <w:t>如何</w:t>
      </w:r>
      <w:r w:rsidRPr="008B1EE8">
        <w:rPr>
          <w:rFonts w:ascii="楷体" w:eastAsia="楷体" w:hAnsi="楷体" w:hint="eastAsia"/>
          <w:b/>
          <w:color w:val="000000"/>
          <w:sz w:val="24"/>
        </w:rPr>
        <w:t>进一步融合。</w:t>
      </w:r>
      <w:r w:rsidRPr="008B1EE8">
        <w:rPr>
          <w:rFonts w:ascii="楷体" w:eastAsia="楷体" w:hAnsi="楷体" w:hint="eastAsia"/>
          <w:bCs/>
          <w:color w:val="000000"/>
          <w:sz w:val="24"/>
        </w:rPr>
        <w:t>目前，</w:t>
      </w:r>
      <w:r>
        <w:rPr>
          <w:rFonts w:ascii="楷体" w:eastAsia="楷体" w:hAnsi="楷体" w:hint="eastAsia"/>
          <w:bCs/>
          <w:color w:val="000000"/>
          <w:sz w:val="24"/>
        </w:rPr>
        <w:t>新校区</w:t>
      </w:r>
      <w:r w:rsidRPr="008B1EE8">
        <w:rPr>
          <w:rFonts w:ascii="楷体" w:eastAsia="楷体" w:hAnsi="楷体" w:hint="eastAsia"/>
          <w:bCs/>
          <w:color w:val="000000"/>
          <w:sz w:val="24"/>
        </w:rPr>
        <w:t>已经建成了诸多</w:t>
      </w:r>
      <w:r>
        <w:rPr>
          <w:rFonts w:ascii="楷体" w:eastAsia="楷体" w:hAnsi="楷体" w:hint="eastAsia"/>
          <w:bCs/>
          <w:color w:val="000000"/>
          <w:sz w:val="24"/>
        </w:rPr>
        <w:t>物态场域</w:t>
      </w:r>
      <w:r w:rsidRPr="008B1EE8">
        <w:rPr>
          <w:rFonts w:ascii="楷体" w:eastAsia="楷体" w:hAnsi="楷体" w:hint="eastAsia"/>
          <w:bCs/>
          <w:color w:val="000000"/>
          <w:sz w:val="24"/>
        </w:rPr>
        <w:t>，但与之相应的活动还需要进一步的完善。同时，有些活动与场景资源还比较割裂，</w:t>
      </w:r>
      <w:r>
        <w:rPr>
          <w:rFonts w:ascii="楷体" w:eastAsia="楷体" w:hAnsi="楷体" w:hint="eastAsia"/>
          <w:bCs/>
          <w:color w:val="000000"/>
          <w:sz w:val="24"/>
        </w:rPr>
        <w:t>活动也比较零散，场景与活动、活动与活动</w:t>
      </w:r>
      <w:r w:rsidRPr="008B1EE8">
        <w:rPr>
          <w:rFonts w:ascii="楷体" w:eastAsia="楷体" w:hAnsi="楷体" w:hint="eastAsia"/>
          <w:bCs/>
          <w:color w:val="000000"/>
          <w:sz w:val="24"/>
        </w:rPr>
        <w:t>融合度</w:t>
      </w:r>
      <w:r>
        <w:rPr>
          <w:rFonts w:ascii="楷体" w:eastAsia="楷体" w:hAnsi="楷体" w:hint="eastAsia"/>
          <w:bCs/>
          <w:color w:val="000000"/>
          <w:sz w:val="24"/>
        </w:rPr>
        <w:t>有待提升</w:t>
      </w:r>
      <w:r w:rsidRPr="008B1EE8">
        <w:rPr>
          <w:rFonts w:ascii="楷体" w:eastAsia="楷体" w:hAnsi="楷体" w:hint="eastAsia"/>
          <w:bCs/>
          <w:color w:val="000000"/>
          <w:sz w:val="24"/>
        </w:rPr>
        <w:t>。</w:t>
      </w:r>
    </w:p>
    <w:p w:rsidR="00A22462" w:rsidRPr="008B1EE8" w:rsidRDefault="00A22462" w:rsidP="009F2DDE">
      <w:pPr>
        <w:tabs>
          <w:tab w:val="left" w:pos="-180"/>
        </w:tabs>
        <w:spacing w:line="400" w:lineRule="exact"/>
        <w:ind w:firstLineChars="147" w:firstLine="354"/>
        <w:rPr>
          <w:rFonts w:ascii="楷体" w:eastAsia="楷体" w:hAnsi="楷体"/>
          <w:bCs/>
          <w:color w:val="000000"/>
          <w:sz w:val="24"/>
        </w:rPr>
      </w:pPr>
      <w:r w:rsidRPr="008B1EE8">
        <w:rPr>
          <w:rFonts w:ascii="楷体" w:eastAsia="楷体" w:hAnsi="楷体" w:hint="eastAsia"/>
          <w:b/>
          <w:color w:val="000000"/>
          <w:sz w:val="24"/>
        </w:rPr>
        <w:lastRenderedPageBreak/>
        <w:t>（</w:t>
      </w:r>
      <w:r w:rsidRPr="008B1EE8">
        <w:rPr>
          <w:rFonts w:ascii="楷体" w:eastAsia="楷体" w:hAnsi="楷体"/>
          <w:b/>
          <w:color w:val="000000"/>
          <w:sz w:val="24"/>
        </w:rPr>
        <w:t>2</w:t>
      </w:r>
      <w:r w:rsidRPr="008B1EE8">
        <w:rPr>
          <w:rFonts w:ascii="楷体" w:eastAsia="楷体" w:hAnsi="楷体" w:hint="eastAsia"/>
          <w:b/>
          <w:color w:val="000000"/>
          <w:sz w:val="24"/>
        </w:rPr>
        <w:t>）项目与课程还需进一步打通。</w:t>
      </w:r>
      <w:r>
        <w:rPr>
          <w:rFonts w:ascii="楷体" w:eastAsia="楷体" w:hAnsi="楷体" w:hint="eastAsia"/>
          <w:bCs/>
          <w:color w:val="000000"/>
          <w:sz w:val="24"/>
        </w:rPr>
        <w:t>立德树人</w:t>
      </w:r>
      <w:r w:rsidRPr="008B1EE8">
        <w:rPr>
          <w:rFonts w:ascii="楷体" w:eastAsia="楷体" w:hAnsi="楷体" w:hint="eastAsia"/>
          <w:bCs/>
          <w:color w:val="000000"/>
          <w:sz w:val="24"/>
        </w:rPr>
        <w:t>是学校的一项整体工程，它不是单靠某一个项目</w:t>
      </w:r>
      <w:r>
        <w:rPr>
          <w:rFonts w:ascii="楷体" w:eastAsia="楷体" w:hAnsi="楷体" w:hint="eastAsia"/>
          <w:bCs/>
          <w:color w:val="000000"/>
          <w:sz w:val="24"/>
        </w:rPr>
        <w:t>建设</w:t>
      </w:r>
      <w:r w:rsidRPr="008B1EE8">
        <w:rPr>
          <w:rFonts w:ascii="楷体" w:eastAsia="楷体" w:hAnsi="楷体" w:hint="eastAsia"/>
          <w:bCs/>
          <w:color w:val="000000"/>
          <w:sz w:val="24"/>
        </w:rPr>
        <w:t>来完成。所以，学校要将品格提升工程</w:t>
      </w:r>
      <w:r>
        <w:rPr>
          <w:rFonts w:ascii="楷体" w:eastAsia="楷体" w:hAnsi="楷体" w:hint="eastAsia"/>
          <w:bCs/>
          <w:color w:val="000000"/>
          <w:sz w:val="24"/>
        </w:rPr>
        <w:t>建设</w:t>
      </w:r>
      <w:r w:rsidRPr="008B1EE8">
        <w:rPr>
          <w:rFonts w:ascii="楷体" w:eastAsia="楷体" w:hAnsi="楷体" w:hint="eastAsia"/>
          <w:bCs/>
          <w:color w:val="000000"/>
          <w:sz w:val="24"/>
        </w:rPr>
        <w:t>与其他的课程（</w:t>
      </w:r>
      <w:r>
        <w:rPr>
          <w:rFonts w:ascii="楷体" w:eastAsia="楷体" w:hAnsi="楷体" w:hint="eastAsia"/>
          <w:bCs/>
          <w:color w:val="000000"/>
          <w:sz w:val="24"/>
        </w:rPr>
        <w:t>如课程基地建设、劳动教育课程等）进一步</w:t>
      </w:r>
      <w:r w:rsidRPr="008B1EE8">
        <w:rPr>
          <w:rFonts w:ascii="楷体" w:eastAsia="楷体" w:hAnsi="楷体" w:hint="eastAsia"/>
          <w:bCs/>
          <w:color w:val="000000"/>
          <w:sz w:val="24"/>
        </w:rPr>
        <w:t>打通，让</w:t>
      </w:r>
      <w:r>
        <w:rPr>
          <w:rFonts w:ascii="楷体" w:eastAsia="楷体" w:hAnsi="楷体" w:hint="eastAsia"/>
          <w:bCs/>
          <w:color w:val="000000"/>
          <w:sz w:val="24"/>
        </w:rPr>
        <w:t>理想信念教育</w:t>
      </w:r>
      <w:r w:rsidRPr="008B1EE8">
        <w:rPr>
          <w:rFonts w:ascii="楷体" w:eastAsia="楷体" w:hAnsi="楷体" w:hint="eastAsia"/>
          <w:bCs/>
          <w:color w:val="000000"/>
          <w:sz w:val="24"/>
        </w:rPr>
        <w:t>融汇贯通于学校教育的每一个环节。</w:t>
      </w:r>
    </w:p>
    <w:p w:rsidR="00A22462" w:rsidRDefault="00A22462" w:rsidP="008B1EE8">
      <w:pPr>
        <w:tabs>
          <w:tab w:val="left" w:pos="-180"/>
        </w:tabs>
        <w:spacing w:line="400" w:lineRule="exact"/>
        <w:rPr>
          <w:rFonts w:ascii="楷体" w:eastAsia="楷体" w:hAnsi="楷体"/>
          <w:bCs/>
          <w:color w:val="000000"/>
          <w:sz w:val="24"/>
        </w:rPr>
      </w:pPr>
      <w:r w:rsidRPr="008B1EE8">
        <w:rPr>
          <w:rFonts w:ascii="楷体" w:eastAsia="楷体" w:hAnsi="楷体"/>
          <w:b/>
          <w:color w:val="000000"/>
          <w:sz w:val="24"/>
        </w:rPr>
        <w:t xml:space="preserve">   </w:t>
      </w:r>
      <w:r w:rsidRPr="008B1EE8">
        <w:rPr>
          <w:rFonts w:ascii="楷体" w:eastAsia="楷体" w:hAnsi="楷体" w:hint="eastAsia"/>
          <w:b/>
          <w:color w:val="000000"/>
          <w:sz w:val="24"/>
        </w:rPr>
        <w:t>（</w:t>
      </w:r>
      <w:r w:rsidRPr="008B1EE8">
        <w:rPr>
          <w:rFonts w:ascii="楷体" w:eastAsia="楷体" w:hAnsi="楷体"/>
          <w:b/>
          <w:color w:val="000000"/>
          <w:sz w:val="24"/>
        </w:rPr>
        <w:t>3</w:t>
      </w:r>
      <w:r w:rsidRPr="008B1EE8">
        <w:rPr>
          <w:rFonts w:ascii="楷体" w:eastAsia="楷体" w:hAnsi="楷体" w:hint="eastAsia"/>
          <w:b/>
          <w:color w:val="000000"/>
          <w:sz w:val="24"/>
        </w:rPr>
        <w:t>）</w:t>
      </w:r>
      <w:r>
        <w:rPr>
          <w:rFonts w:ascii="楷体" w:eastAsia="楷体" w:hAnsi="楷体" w:hint="eastAsia"/>
          <w:b/>
          <w:color w:val="000000"/>
          <w:sz w:val="24"/>
        </w:rPr>
        <w:t>基地的开辟</w:t>
      </w:r>
      <w:r w:rsidRPr="008B1EE8">
        <w:rPr>
          <w:rFonts w:ascii="楷体" w:eastAsia="楷体" w:hAnsi="楷体" w:hint="eastAsia"/>
          <w:b/>
          <w:color w:val="000000"/>
          <w:sz w:val="24"/>
        </w:rPr>
        <w:t>还需进一步加强。</w:t>
      </w:r>
      <w:r w:rsidRPr="008B1EE8">
        <w:rPr>
          <w:rFonts w:ascii="楷体" w:eastAsia="楷体" w:hAnsi="楷体" w:hint="eastAsia"/>
          <w:bCs/>
          <w:color w:val="000000"/>
          <w:sz w:val="24"/>
        </w:rPr>
        <w:t>学校</w:t>
      </w:r>
      <w:r>
        <w:rPr>
          <w:rFonts w:ascii="楷体" w:eastAsia="楷体" w:hAnsi="楷体" w:hint="eastAsia"/>
          <w:bCs/>
          <w:color w:val="000000"/>
          <w:sz w:val="24"/>
        </w:rPr>
        <w:t>已经开辟了李公朴纪念馆、佳农生态园、上海药物研究所等项目研究实践基地，但基地涉及的领域较为狭窄，合作的内容较为单一，运行的形式较为松散，实践基地领域的拓展与如何有效合作是亟需解决的问题</w:t>
      </w:r>
      <w:r w:rsidRPr="008B1EE8">
        <w:rPr>
          <w:rFonts w:ascii="楷体" w:eastAsia="楷体" w:hAnsi="楷体" w:hint="eastAsia"/>
          <w:bCs/>
          <w:color w:val="000000"/>
          <w:sz w:val="24"/>
        </w:rPr>
        <w:t>。</w:t>
      </w:r>
    </w:p>
    <w:p w:rsidR="00A22462" w:rsidRPr="002D4706" w:rsidRDefault="00A22462" w:rsidP="009F2DDE">
      <w:pPr>
        <w:tabs>
          <w:tab w:val="left" w:pos="-180"/>
        </w:tabs>
        <w:spacing w:line="400" w:lineRule="exact"/>
        <w:ind w:firstLineChars="147" w:firstLine="354"/>
        <w:rPr>
          <w:rFonts w:ascii="楷体" w:eastAsia="楷体" w:hAnsi="楷体"/>
          <w:color w:val="000000"/>
          <w:sz w:val="24"/>
        </w:rPr>
      </w:pPr>
      <w:r w:rsidRPr="008B1EE8">
        <w:rPr>
          <w:rFonts w:ascii="楷体" w:eastAsia="楷体" w:hAnsi="楷体" w:hint="eastAsia"/>
          <w:b/>
          <w:color w:val="000000"/>
          <w:sz w:val="24"/>
        </w:rPr>
        <w:t>（</w:t>
      </w:r>
      <w:r>
        <w:rPr>
          <w:rFonts w:ascii="楷体" w:eastAsia="楷体" w:hAnsi="楷体"/>
          <w:b/>
          <w:color w:val="000000"/>
          <w:sz w:val="24"/>
        </w:rPr>
        <w:t>4</w:t>
      </w:r>
      <w:r w:rsidRPr="008B1EE8">
        <w:rPr>
          <w:rFonts w:ascii="楷体" w:eastAsia="楷体" w:hAnsi="楷体" w:hint="eastAsia"/>
          <w:b/>
          <w:color w:val="000000"/>
          <w:sz w:val="24"/>
        </w:rPr>
        <w:t>）</w:t>
      </w:r>
      <w:r>
        <w:rPr>
          <w:rFonts w:ascii="楷体" w:eastAsia="楷体" w:hAnsi="楷体" w:hint="eastAsia"/>
          <w:b/>
          <w:color w:val="000000"/>
          <w:sz w:val="24"/>
        </w:rPr>
        <w:t>评价的标准还需进一步探索。</w:t>
      </w:r>
      <w:r w:rsidRPr="00F85818">
        <w:rPr>
          <w:rFonts w:ascii="楷体" w:eastAsia="楷体" w:hAnsi="楷体" w:hint="eastAsia"/>
          <w:color w:val="000000"/>
          <w:sz w:val="24"/>
        </w:rPr>
        <w:t>一是</w:t>
      </w:r>
      <w:r>
        <w:rPr>
          <w:rFonts w:ascii="楷体" w:eastAsia="楷体" w:hAnsi="楷体" w:hint="eastAsia"/>
          <w:color w:val="000000"/>
          <w:sz w:val="24"/>
        </w:rPr>
        <w:t>对学生的评价。做什么样的人，走什么样的路是一个人一生的方向与选择，高中三年的理想信念教育该如何评定一个学生今后人生的抉择是一个难以具体量化的评价。二是对学校的评价。</w:t>
      </w:r>
      <w:r w:rsidRPr="002D4706">
        <w:rPr>
          <w:rFonts w:ascii="楷体" w:eastAsia="楷体" w:hAnsi="楷体" w:hint="eastAsia"/>
          <w:color w:val="000000"/>
          <w:sz w:val="24"/>
        </w:rPr>
        <w:t>理想信念教育</w:t>
      </w:r>
      <w:r>
        <w:rPr>
          <w:rFonts w:ascii="楷体" w:eastAsia="楷体" w:hAnsi="楷体" w:hint="eastAsia"/>
          <w:color w:val="000000"/>
          <w:sz w:val="24"/>
        </w:rPr>
        <w:t>的</w:t>
      </w:r>
      <w:r w:rsidRPr="002D4706">
        <w:rPr>
          <w:rFonts w:ascii="楷体" w:eastAsia="楷体" w:hAnsi="楷体" w:hint="eastAsia"/>
          <w:color w:val="000000"/>
          <w:sz w:val="24"/>
        </w:rPr>
        <w:t>目标和任务实现程度</w:t>
      </w:r>
      <w:r>
        <w:rPr>
          <w:rFonts w:ascii="楷体" w:eastAsia="楷体" w:hAnsi="楷体" w:hint="eastAsia"/>
          <w:color w:val="000000"/>
          <w:sz w:val="24"/>
        </w:rPr>
        <w:t>是对理想信念教育最客观的评价，如何通过课程的设置与实施、学生自主活德育动实现学生品格的提升以及坚定理想信念的形成还需进一步探索。</w:t>
      </w:r>
    </w:p>
    <w:p w:rsidR="00A22462" w:rsidRDefault="00A22462" w:rsidP="009F2DDE">
      <w:pPr>
        <w:spacing w:line="400" w:lineRule="exact"/>
        <w:ind w:firstLineChars="200" w:firstLine="482"/>
        <w:jc w:val="left"/>
        <w:rPr>
          <w:rFonts w:ascii="楷体" w:eastAsia="楷体" w:hAnsi="楷体" w:cs="仿宋"/>
          <w:b/>
          <w:bCs/>
          <w:color w:val="000000"/>
          <w:sz w:val="24"/>
        </w:rPr>
      </w:pPr>
      <w:r>
        <w:rPr>
          <w:rFonts w:ascii="楷体" w:eastAsia="楷体" w:hAnsi="楷体" w:cs="仿宋"/>
          <w:b/>
          <w:bCs/>
          <w:color w:val="000000"/>
          <w:sz w:val="24"/>
        </w:rPr>
        <w:t>2</w:t>
      </w:r>
      <w:r>
        <w:rPr>
          <w:rFonts w:ascii="楷体" w:eastAsia="楷体" w:hAnsi="楷体" w:cs="仿宋" w:hint="eastAsia"/>
          <w:b/>
          <w:bCs/>
          <w:color w:val="000000"/>
          <w:sz w:val="24"/>
        </w:rPr>
        <w:t>、后期安排</w:t>
      </w:r>
    </w:p>
    <w:p w:rsidR="00A22462" w:rsidRPr="00CE5F38" w:rsidRDefault="00A22462" w:rsidP="009F2DDE">
      <w:pPr>
        <w:spacing w:line="400" w:lineRule="exact"/>
        <w:ind w:firstLineChars="200" w:firstLine="482"/>
        <w:jc w:val="left"/>
        <w:rPr>
          <w:rFonts w:ascii="楷体" w:eastAsia="楷体" w:hAnsi="楷体" w:cs="仿宋"/>
          <w:bCs/>
          <w:color w:val="000000"/>
          <w:sz w:val="24"/>
        </w:rPr>
      </w:pPr>
      <w:r w:rsidRPr="008B1EE8">
        <w:rPr>
          <w:rFonts w:ascii="楷体" w:eastAsia="楷体" w:hAnsi="楷体" w:hint="eastAsia"/>
          <w:b/>
          <w:color w:val="000000"/>
          <w:sz w:val="24"/>
        </w:rPr>
        <w:t>（</w:t>
      </w:r>
      <w:r w:rsidRPr="008B1EE8">
        <w:rPr>
          <w:rFonts w:ascii="楷体" w:eastAsia="楷体" w:hAnsi="楷体"/>
          <w:b/>
          <w:color w:val="000000"/>
          <w:sz w:val="24"/>
        </w:rPr>
        <w:t>1</w:t>
      </w:r>
      <w:r w:rsidRPr="008B1EE8">
        <w:rPr>
          <w:rFonts w:ascii="楷体" w:eastAsia="楷体" w:hAnsi="楷体" w:hint="eastAsia"/>
          <w:b/>
          <w:color w:val="000000"/>
          <w:sz w:val="24"/>
        </w:rPr>
        <w:t>）</w:t>
      </w:r>
      <w:r w:rsidRPr="00CE5F38">
        <w:rPr>
          <w:rFonts w:ascii="楷体" w:eastAsia="楷体" w:hAnsi="楷体" w:cs="仿宋"/>
          <w:b/>
          <w:bCs/>
          <w:color w:val="000000"/>
          <w:sz w:val="24"/>
        </w:rPr>
        <w:t xml:space="preserve"> </w:t>
      </w:r>
      <w:r w:rsidRPr="00CE5F38">
        <w:rPr>
          <w:rFonts w:ascii="楷体" w:eastAsia="楷体" w:hAnsi="楷体" w:cs="仿宋" w:hint="eastAsia"/>
          <w:b/>
          <w:bCs/>
          <w:color w:val="000000"/>
          <w:sz w:val="24"/>
        </w:rPr>
        <w:t>新校区朴园德育场域的建设与智慧校园建设的有机融合。</w:t>
      </w:r>
      <w:r w:rsidRPr="00CE5F38">
        <w:rPr>
          <w:rFonts w:ascii="楷体" w:eastAsia="楷体" w:hAnsi="楷体" w:cs="仿宋" w:hint="eastAsia"/>
          <w:bCs/>
          <w:color w:val="000000"/>
          <w:sz w:val="24"/>
        </w:rPr>
        <w:t>朴园物态环境建设已经在紧张施工过程之中，后期我们将结合智慧校园文化建设大力推进朴园场域的数字化建设，构建朴园场域的数字化与互动化模式，真正实现环境育人和以美育人。</w:t>
      </w:r>
    </w:p>
    <w:p w:rsidR="00A22462" w:rsidRPr="00CE5F38" w:rsidRDefault="00A22462" w:rsidP="009F2DDE">
      <w:pPr>
        <w:spacing w:line="400" w:lineRule="exact"/>
        <w:ind w:firstLineChars="200" w:firstLine="482"/>
        <w:jc w:val="left"/>
        <w:rPr>
          <w:rFonts w:ascii="楷体" w:eastAsia="楷体" w:hAnsi="楷体" w:cs="仿宋"/>
          <w:bCs/>
          <w:color w:val="000000"/>
          <w:sz w:val="24"/>
        </w:rPr>
      </w:pPr>
      <w:r w:rsidRPr="008B1EE8">
        <w:rPr>
          <w:rFonts w:ascii="楷体" w:eastAsia="楷体" w:hAnsi="楷体" w:hint="eastAsia"/>
          <w:b/>
          <w:color w:val="000000"/>
          <w:sz w:val="24"/>
        </w:rPr>
        <w:t>（</w:t>
      </w:r>
      <w:r>
        <w:rPr>
          <w:rFonts w:ascii="楷体" w:eastAsia="楷体" w:hAnsi="楷体"/>
          <w:b/>
          <w:color w:val="000000"/>
          <w:sz w:val="24"/>
        </w:rPr>
        <w:t>2</w:t>
      </w:r>
      <w:r w:rsidRPr="008B1EE8">
        <w:rPr>
          <w:rFonts w:ascii="楷体" w:eastAsia="楷体" w:hAnsi="楷体" w:hint="eastAsia"/>
          <w:b/>
          <w:color w:val="000000"/>
          <w:sz w:val="24"/>
        </w:rPr>
        <w:t>）</w:t>
      </w:r>
      <w:r w:rsidRPr="00CE5F38">
        <w:rPr>
          <w:rFonts w:ascii="楷体" w:eastAsia="楷体" w:hAnsi="楷体" w:cs="仿宋"/>
          <w:b/>
          <w:bCs/>
          <w:color w:val="000000"/>
          <w:sz w:val="24"/>
        </w:rPr>
        <w:t xml:space="preserve"> </w:t>
      </w:r>
      <w:r w:rsidRPr="00CE5F38">
        <w:rPr>
          <w:rFonts w:ascii="楷体" w:eastAsia="楷体" w:hAnsi="楷体" w:cs="仿宋" w:hint="eastAsia"/>
          <w:b/>
          <w:bCs/>
          <w:color w:val="000000"/>
          <w:sz w:val="24"/>
        </w:rPr>
        <w:t>生涯风车育人范式的系统建构与深化。</w:t>
      </w:r>
      <w:r w:rsidRPr="00CE5F38">
        <w:rPr>
          <w:rFonts w:ascii="楷体" w:eastAsia="楷体" w:hAnsi="楷体" w:cs="仿宋" w:hint="eastAsia"/>
          <w:bCs/>
          <w:color w:val="000000"/>
          <w:sz w:val="24"/>
        </w:rPr>
        <w:t>生涯规划课程已经成为高中生的必修课程，如何通过三年一贯制的生涯风车育人范式的构建激发学生自我规划、自主学习、自发创新是一个亟须解决的课题。我校正在</w:t>
      </w:r>
      <w:r>
        <w:rPr>
          <w:rFonts w:ascii="楷体" w:eastAsia="楷体" w:hAnsi="楷体" w:cs="仿宋" w:hint="eastAsia"/>
          <w:bCs/>
          <w:color w:val="000000"/>
          <w:sz w:val="24"/>
        </w:rPr>
        <w:t>探</w:t>
      </w:r>
      <w:r w:rsidRPr="00CE5F38">
        <w:rPr>
          <w:rFonts w:ascii="楷体" w:eastAsia="楷体" w:hAnsi="楷体" w:cs="仿宋" w:hint="eastAsia"/>
          <w:bCs/>
          <w:color w:val="000000"/>
          <w:sz w:val="24"/>
        </w:rPr>
        <w:t>求</w:t>
      </w:r>
      <w:r>
        <w:rPr>
          <w:rFonts w:ascii="楷体" w:eastAsia="楷体" w:hAnsi="楷体" w:cs="仿宋" w:hint="eastAsia"/>
          <w:bCs/>
          <w:color w:val="000000"/>
          <w:sz w:val="24"/>
        </w:rPr>
        <w:t>更加系统</w:t>
      </w:r>
      <w:r w:rsidRPr="00CE5F38">
        <w:rPr>
          <w:rFonts w:ascii="楷体" w:eastAsia="楷体" w:hAnsi="楷体" w:cs="仿宋" w:hint="eastAsia"/>
          <w:bCs/>
          <w:color w:val="000000"/>
          <w:sz w:val="24"/>
        </w:rPr>
        <w:t>更加成熟</w:t>
      </w:r>
      <w:r>
        <w:rPr>
          <w:rFonts w:ascii="楷体" w:eastAsia="楷体" w:hAnsi="楷体" w:cs="仿宋" w:hint="eastAsia"/>
          <w:bCs/>
          <w:color w:val="000000"/>
          <w:sz w:val="24"/>
        </w:rPr>
        <w:t>的机制</w:t>
      </w:r>
      <w:r w:rsidRPr="00CE5F38">
        <w:rPr>
          <w:rFonts w:ascii="楷体" w:eastAsia="楷体" w:hAnsi="楷体" w:cs="仿宋" w:hint="eastAsia"/>
          <w:bCs/>
          <w:color w:val="000000"/>
          <w:sz w:val="24"/>
        </w:rPr>
        <w:t>，实现由高一到高三、以点带面式的学生生涯规划系统工程构建，</w:t>
      </w:r>
      <w:r>
        <w:rPr>
          <w:rFonts w:ascii="楷体" w:eastAsia="楷体" w:hAnsi="楷体" w:cs="仿宋" w:hint="eastAsia"/>
          <w:bCs/>
          <w:color w:val="000000"/>
          <w:sz w:val="24"/>
        </w:rPr>
        <w:t>实现学生由学业到职业到事业的整体规划，</w:t>
      </w:r>
      <w:r w:rsidRPr="00CE5F38">
        <w:rPr>
          <w:rFonts w:ascii="楷体" w:eastAsia="楷体" w:hAnsi="楷体" w:cs="仿宋" w:hint="eastAsia"/>
          <w:bCs/>
          <w:color w:val="000000"/>
          <w:sz w:val="24"/>
        </w:rPr>
        <w:t>为学生高中三年学习与生活负责，为学生今后为祖国工作三十年负责。</w:t>
      </w:r>
    </w:p>
    <w:p w:rsidR="00A22462" w:rsidRPr="00CE5F38" w:rsidRDefault="00A22462" w:rsidP="009F2DDE">
      <w:pPr>
        <w:spacing w:line="400" w:lineRule="exact"/>
        <w:ind w:firstLineChars="200" w:firstLine="482"/>
        <w:jc w:val="left"/>
        <w:rPr>
          <w:rFonts w:ascii="楷体" w:eastAsia="楷体" w:hAnsi="楷体" w:cs="仿宋"/>
          <w:b/>
          <w:bCs/>
          <w:color w:val="000000"/>
          <w:sz w:val="24"/>
        </w:rPr>
      </w:pPr>
      <w:r w:rsidRPr="008B1EE8">
        <w:rPr>
          <w:rFonts w:ascii="楷体" w:eastAsia="楷体" w:hAnsi="楷体" w:hint="eastAsia"/>
          <w:b/>
          <w:color w:val="000000"/>
          <w:sz w:val="24"/>
        </w:rPr>
        <w:t>（</w:t>
      </w:r>
      <w:r>
        <w:rPr>
          <w:rFonts w:ascii="楷体" w:eastAsia="楷体" w:hAnsi="楷体"/>
          <w:b/>
          <w:color w:val="000000"/>
          <w:sz w:val="24"/>
        </w:rPr>
        <w:t>3</w:t>
      </w:r>
      <w:r w:rsidRPr="008B1EE8">
        <w:rPr>
          <w:rFonts w:ascii="楷体" w:eastAsia="楷体" w:hAnsi="楷体" w:hint="eastAsia"/>
          <w:b/>
          <w:color w:val="000000"/>
          <w:sz w:val="24"/>
        </w:rPr>
        <w:t>）</w:t>
      </w:r>
      <w:r w:rsidRPr="00CE5F38">
        <w:rPr>
          <w:rFonts w:ascii="楷体" w:eastAsia="楷体" w:hAnsi="楷体" w:cs="仿宋" w:hint="eastAsia"/>
          <w:b/>
          <w:bCs/>
          <w:color w:val="000000"/>
          <w:sz w:val="24"/>
        </w:rPr>
        <w:t>四维一体育人范式的深入研究与辐射推广。</w:t>
      </w:r>
      <w:r w:rsidRPr="00CE5F38">
        <w:rPr>
          <w:rFonts w:ascii="楷体" w:eastAsia="楷体" w:hAnsi="楷体" w:cs="仿宋" w:hint="eastAsia"/>
          <w:bCs/>
          <w:color w:val="000000"/>
          <w:sz w:val="24"/>
        </w:rPr>
        <w:t>我校“信念园</w:t>
      </w:r>
      <w:r w:rsidRPr="00CE5F38">
        <w:rPr>
          <w:rFonts w:ascii="楷体" w:eastAsia="楷体" w:hAnsi="楷体" w:cs="仿宋"/>
          <w:bCs/>
          <w:color w:val="000000"/>
          <w:sz w:val="24"/>
        </w:rPr>
        <w:t>—</w:t>
      </w:r>
      <w:r w:rsidRPr="00CE5F38">
        <w:rPr>
          <w:rFonts w:ascii="楷体" w:eastAsia="楷体" w:hAnsi="楷体" w:cs="仿宋" w:hint="eastAsia"/>
          <w:bCs/>
          <w:color w:val="000000"/>
          <w:sz w:val="24"/>
        </w:rPr>
        <w:t>成长柱</w:t>
      </w:r>
      <w:r w:rsidRPr="00CE5F38">
        <w:rPr>
          <w:rFonts w:ascii="楷体" w:eastAsia="楷体" w:hAnsi="楷体" w:cs="仿宋"/>
          <w:bCs/>
          <w:color w:val="000000"/>
          <w:sz w:val="24"/>
        </w:rPr>
        <w:t>—</w:t>
      </w:r>
      <w:r w:rsidRPr="00CE5F38">
        <w:rPr>
          <w:rFonts w:ascii="楷体" w:eastAsia="楷体" w:hAnsi="楷体" w:cs="仿宋" w:hint="eastAsia"/>
          <w:bCs/>
          <w:color w:val="000000"/>
          <w:sz w:val="24"/>
        </w:rPr>
        <w:t>星光路</w:t>
      </w:r>
      <w:r w:rsidRPr="00CE5F38">
        <w:rPr>
          <w:rFonts w:ascii="楷体" w:eastAsia="楷体" w:hAnsi="楷体" w:cs="仿宋"/>
          <w:bCs/>
          <w:color w:val="000000"/>
          <w:sz w:val="24"/>
        </w:rPr>
        <w:t>—</w:t>
      </w:r>
      <w:r w:rsidRPr="00CE5F38">
        <w:rPr>
          <w:rFonts w:ascii="楷体" w:eastAsia="楷体" w:hAnsi="楷体" w:cs="仿宋" w:hint="eastAsia"/>
          <w:bCs/>
          <w:color w:val="000000"/>
          <w:sz w:val="24"/>
        </w:rPr>
        <w:t>共生圈”四维一体的理想信念教育育人范式在不断的实践和推广中取得了可喜的成绩，在课程建设与开发、育人成效等方面取得了长足的进步，我们期待专家的指导与帮助，对四维一体的育人范式深入研究，使之更趋完善更具实效性，从而实现区域的辐射与推广，惠及本地区乃至更广区域的德育</w:t>
      </w:r>
      <w:r>
        <w:rPr>
          <w:rFonts w:ascii="楷体" w:eastAsia="楷体" w:hAnsi="楷体" w:cs="仿宋" w:hint="eastAsia"/>
          <w:bCs/>
          <w:color w:val="000000"/>
          <w:sz w:val="24"/>
        </w:rPr>
        <w:t>建设</w:t>
      </w:r>
      <w:r w:rsidRPr="00CE5F38">
        <w:rPr>
          <w:rFonts w:ascii="楷体" w:eastAsia="楷体" w:hAnsi="楷体" w:cs="仿宋" w:hint="eastAsia"/>
          <w:bCs/>
          <w:color w:val="000000"/>
          <w:sz w:val="24"/>
        </w:rPr>
        <w:t>。</w:t>
      </w:r>
    </w:p>
    <w:p w:rsidR="00A22462" w:rsidRPr="00CE5F38" w:rsidRDefault="00A22462" w:rsidP="009F2DDE">
      <w:pPr>
        <w:spacing w:line="400" w:lineRule="exact"/>
        <w:ind w:firstLineChars="147" w:firstLine="354"/>
        <w:rPr>
          <w:rFonts w:ascii="楷体" w:eastAsia="楷体" w:hAnsi="楷体" w:cs="仿宋"/>
          <w:b/>
          <w:bCs/>
          <w:color w:val="000000"/>
          <w:sz w:val="24"/>
        </w:rPr>
      </w:pPr>
      <w:r w:rsidRPr="008B1EE8">
        <w:rPr>
          <w:rFonts w:ascii="楷体" w:eastAsia="楷体" w:hAnsi="楷体" w:hint="eastAsia"/>
          <w:b/>
          <w:color w:val="000000"/>
          <w:sz w:val="24"/>
        </w:rPr>
        <w:t>（</w:t>
      </w:r>
      <w:r>
        <w:rPr>
          <w:rFonts w:ascii="楷体" w:eastAsia="楷体" w:hAnsi="楷体"/>
          <w:b/>
          <w:color w:val="000000"/>
          <w:sz w:val="24"/>
        </w:rPr>
        <w:t>4</w:t>
      </w:r>
      <w:r w:rsidRPr="008B1EE8">
        <w:rPr>
          <w:rFonts w:ascii="楷体" w:eastAsia="楷体" w:hAnsi="楷体" w:hint="eastAsia"/>
          <w:b/>
          <w:color w:val="000000"/>
          <w:sz w:val="24"/>
        </w:rPr>
        <w:t>）</w:t>
      </w:r>
      <w:r w:rsidRPr="00CE5F38">
        <w:rPr>
          <w:rFonts w:ascii="楷体" w:eastAsia="楷体" w:hAnsi="楷体" w:cs="仿宋" w:hint="eastAsia"/>
          <w:b/>
          <w:bCs/>
          <w:color w:val="000000"/>
          <w:sz w:val="24"/>
        </w:rPr>
        <w:t>研究性学习成果《信念的力量》等的汇编与出版。</w:t>
      </w:r>
    </w:p>
    <w:p w:rsidR="00A22462" w:rsidRPr="00CE5F38" w:rsidRDefault="00A22462" w:rsidP="00091936">
      <w:pPr>
        <w:spacing w:line="400" w:lineRule="exact"/>
        <w:ind w:firstLineChars="200" w:firstLine="480"/>
        <w:rPr>
          <w:rFonts w:ascii="楷体" w:eastAsia="楷体" w:hAnsi="楷体" w:cs="仿宋"/>
          <w:bCs/>
          <w:color w:val="000000"/>
          <w:sz w:val="24"/>
        </w:rPr>
      </w:pPr>
      <w:r w:rsidRPr="00CE5F38">
        <w:rPr>
          <w:rFonts w:ascii="楷体" w:eastAsia="楷体" w:hAnsi="楷体" w:cs="仿宋" w:hint="eastAsia"/>
          <w:bCs/>
          <w:color w:val="000000"/>
          <w:sz w:val="24"/>
        </w:rPr>
        <w:t>品格提升工程建设意义重大，</w:t>
      </w:r>
      <w:r>
        <w:rPr>
          <w:rFonts w:ascii="楷体" w:eastAsia="楷体" w:hAnsi="楷体" w:cs="仿宋" w:hint="eastAsia"/>
          <w:bCs/>
          <w:color w:val="000000"/>
          <w:sz w:val="24"/>
        </w:rPr>
        <w:t>青年学生理想信念教育</w:t>
      </w:r>
      <w:r w:rsidRPr="00CE5F38">
        <w:rPr>
          <w:rFonts w:ascii="楷体" w:eastAsia="楷体" w:hAnsi="楷体" w:cs="仿宋" w:hint="eastAsia"/>
          <w:bCs/>
          <w:color w:val="000000"/>
          <w:sz w:val="24"/>
        </w:rPr>
        <w:t>任重道远。全体武高人将以此为依托，在培育具有“以天下为己任”的坚定理想信念</w:t>
      </w:r>
      <w:r>
        <w:rPr>
          <w:rFonts w:ascii="楷体" w:eastAsia="楷体" w:hAnsi="楷体" w:cs="仿宋" w:hint="eastAsia"/>
          <w:bCs/>
          <w:color w:val="000000"/>
          <w:sz w:val="24"/>
        </w:rPr>
        <w:t>的</w:t>
      </w:r>
      <w:r w:rsidRPr="00CE5F38">
        <w:rPr>
          <w:rFonts w:ascii="楷体" w:eastAsia="楷体" w:hAnsi="楷体" w:cs="仿宋" w:hint="eastAsia"/>
          <w:bCs/>
          <w:color w:val="000000"/>
          <w:sz w:val="24"/>
        </w:rPr>
        <w:t>青年学子的道路上，牢记使命，砥砺前行。</w:t>
      </w:r>
    </w:p>
    <w:sectPr w:rsidR="00A22462" w:rsidRPr="00CE5F38" w:rsidSect="00CE66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altName w:val="Arial"/>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A3E"/>
    <w:rsid w:val="00051905"/>
    <w:rsid w:val="00091936"/>
    <w:rsid w:val="000C2E86"/>
    <w:rsid w:val="000C39FA"/>
    <w:rsid w:val="000D68B2"/>
    <w:rsid w:val="000F115C"/>
    <w:rsid w:val="000F3F9D"/>
    <w:rsid w:val="00114B6A"/>
    <w:rsid w:val="0018012B"/>
    <w:rsid w:val="00185D47"/>
    <w:rsid w:val="001B0981"/>
    <w:rsid w:val="001C2493"/>
    <w:rsid w:val="001C7ACF"/>
    <w:rsid w:val="00242823"/>
    <w:rsid w:val="00244A3E"/>
    <w:rsid w:val="002C2C55"/>
    <w:rsid w:val="002D4706"/>
    <w:rsid w:val="002E0DC0"/>
    <w:rsid w:val="002E66DE"/>
    <w:rsid w:val="003228D7"/>
    <w:rsid w:val="00347A3B"/>
    <w:rsid w:val="003565D3"/>
    <w:rsid w:val="00396BC8"/>
    <w:rsid w:val="003A013A"/>
    <w:rsid w:val="003C1CF6"/>
    <w:rsid w:val="0040618E"/>
    <w:rsid w:val="004269D2"/>
    <w:rsid w:val="004508A7"/>
    <w:rsid w:val="004B7426"/>
    <w:rsid w:val="00525137"/>
    <w:rsid w:val="00584623"/>
    <w:rsid w:val="005B327C"/>
    <w:rsid w:val="00653802"/>
    <w:rsid w:val="006E5CBB"/>
    <w:rsid w:val="006E73A3"/>
    <w:rsid w:val="00760443"/>
    <w:rsid w:val="007755E3"/>
    <w:rsid w:val="00786429"/>
    <w:rsid w:val="007B72F4"/>
    <w:rsid w:val="007C713E"/>
    <w:rsid w:val="007E3309"/>
    <w:rsid w:val="007F2CBE"/>
    <w:rsid w:val="00823D10"/>
    <w:rsid w:val="008B1EE8"/>
    <w:rsid w:val="00914A58"/>
    <w:rsid w:val="00922F71"/>
    <w:rsid w:val="00960597"/>
    <w:rsid w:val="00966BFB"/>
    <w:rsid w:val="0099068D"/>
    <w:rsid w:val="009949CE"/>
    <w:rsid w:val="009B48CD"/>
    <w:rsid w:val="009B50F3"/>
    <w:rsid w:val="009D7039"/>
    <w:rsid w:val="009E7DBA"/>
    <w:rsid w:val="009F2DDE"/>
    <w:rsid w:val="00A22462"/>
    <w:rsid w:val="00A252A0"/>
    <w:rsid w:val="00A471C7"/>
    <w:rsid w:val="00A85CAA"/>
    <w:rsid w:val="00AB462B"/>
    <w:rsid w:val="00B22BA1"/>
    <w:rsid w:val="00B7089B"/>
    <w:rsid w:val="00BA0B12"/>
    <w:rsid w:val="00BB4FB3"/>
    <w:rsid w:val="00BC2EBF"/>
    <w:rsid w:val="00C11F23"/>
    <w:rsid w:val="00C34F84"/>
    <w:rsid w:val="00C420EA"/>
    <w:rsid w:val="00CD0D29"/>
    <w:rsid w:val="00CE27BC"/>
    <w:rsid w:val="00CE5F38"/>
    <w:rsid w:val="00CE66D1"/>
    <w:rsid w:val="00D371C2"/>
    <w:rsid w:val="00D46645"/>
    <w:rsid w:val="00D50FBB"/>
    <w:rsid w:val="00D74D79"/>
    <w:rsid w:val="00DE4580"/>
    <w:rsid w:val="00E23E4A"/>
    <w:rsid w:val="00E300DF"/>
    <w:rsid w:val="00E570ED"/>
    <w:rsid w:val="00EA2187"/>
    <w:rsid w:val="00EA2462"/>
    <w:rsid w:val="00EF24D8"/>
    <w:rsid w:val="00F32740"/>
    <w:rsid w:val="00F37900"/>
    <w:rsid w:val="00F66055"/>
    <w:rsid w:val="00F82CBC"/>
    <w:rsid w:val="00F85818"/>
    <w:rsid w:val="00F93A77"/>
    <w:rsid w:val="00F976A7"/>
    <w:rsid w:val="00FC4A16"/>
    <w:rsid w:val="00FE15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6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786429"/>
    <w:rPr>
      <w:rFonts w:cs="Times New Roman"/>
      <w:i/>
    </w:rPr>
  </w:style>
  <w:style w:type="paragraph" w:styleId="a4">
    <w:name w:val="List Paragraph"/>
    <w:basedOn w:val="a"/>
    <w:uiPriority w:val="99"/>
    <w:qFormat/>
    <w:rsid w:val="009D703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9</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弘扬名人优秀品质  铸就崇高理想信念</dc:title>
  <dc:subject/>
  <dc:creator>WJGJZX</dc:creator>
  <cp:keywords/>
  <dc:description/>
  <cp:lastModifiedBy>WJGJZX</cp:lastModifiedBy>
  <cp:revision>17</cp:revision>
  <dcterms:created xsi:type="dcterms:W3CDTF">2020-06-15T13:25:00Z</dcterms:created>
  <dcterms:modified xsi:type="dcterms:W3CDTF">2020-06-28T10:30:00Z</dcterms:modified>
</cp:coreProperties>
</file>