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b/>
          <w:bCs/>
          <w:sz w:val="28"/>
          <w:szCs w:val="36"/>
        </w:rPr>
      </w:pPr>
      <w:r>
        <w:rPr>
          <w:rFonts w:hint="eastAsia"/>
          <w:b/>
          <w:bCs/>
          <w:sz w:val="28"/>
          <w:szCs w:val="36"/>
        </w:rPr>
        <w:t>通过写画结合培养中年级学生英语写作兴趣的实践与思考</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b/>
          <w:bCs/>
          <w:sz w:val="28"/>
          <w:szCs w:val="36"/>
        </w:rPr>
      </w:pPr>
      <w:r>
        <w:rPr>
          <w:rFonts w:hint="eastAsia"/>
          <w:b/>
          <w:bCs/>
          <w:sz w:val="28"/>
          <w:szCs w:val="36"/>
        </w:rPr>
        <w:t>----小学英语写作教学交流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基础教育阶段英语课程的总体目标是培养学生的综合语言运用能力。听、说、读、写等方面的语言技能作为语言运用的重要组成部分，在小学英语教学中的地位和作用不可小觑。其中关于写的目标有能模仿范例写句子；能写出简单的问候语；能根据要求为图片、实物等写出简短的标题或描述；能基本正确地使用大小写字母和标点符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在现阶段的小学英语教学中学生写的能力薄弱，一定程度上影响了语言综合能力的发展，而导致这一结果的主要因素来自教师是否采取有利的方法对学生开展写作训练。所以，在课堂教学中实施专项</w:t>
      </w:r>
      <w:bookmarkStart w:id="0" w:name="_GoBack"/>
      <w:bookmarkEnd w:id="0"/>
      <w:r>
        <w:rPr>
          <w:rFonts w:hint="eastAsia"/>
          <w:sz w:val="24"/>
          <w:szCs w:val="32"/>
        </w:rPr>
        <w:t>写作训练势在必行。本文以中年级学生为例，教师结合小学生的生理和心理特点以及发展需求，通过写画结合的形式，以激发学生英语写作兴趣为目的，从深化教学重点、整合教学板块、融合教学内容三方面进行探索与实践。培养学生英语写作的积极态度，使他们建立初步的英语写作自信心，养成良好的英语写作习惯，最终提高英语写作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一、配合教学重点，以画带文，开展写作训练。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三、四年级写的基本技能标准是能正确书写字母和单词及能模仿范例写词句。处于该年龄段的孩子生性比较好奇、好动、善于模仿，乐于动手尝试，对于绘画持有浓厚的兴趣。正如教材的编排就是利用色彩鲜艳的图画与文字相结合的形式。因此，教师在对其实施写作训练时，可利用听、说、读等一系列教学环节通过形象的图片，有意识的突显写的内容，借用绘画与写话相结合的方式，帮助学生创造良好的写作素材，建立完整的文本框架，培养写作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二、结合教学板块，以画促文，丰富写作内容。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三年级上册U6是以学习</w:t>
      </w:r>
      <w:r>
        <w:rPr>
          <w:rFonts w:hint="default"/>
          <w:sz w:val="24"/>
          <w:szCs w:val="32"/>
        </w:rPr>
        <w:t>colours</w:t>
      </w:r>
      <w:r>
        <w:rPr>
          <w:rFonts w:hint="eastAsia"/>
          <w:sz w:val="24"/>
          <w:szCs w:val="32"/>
        </w:rPr>
        <w:t>为主的单元，</w:t>
      </w:r>
      <w:r>
        <w:rPr>
          <w:rFonts w:hint="default"/>
          <w:sz w:val="24"/>
          <w:szCs w:val="32"/>
        </w:rPr>
        <w:t>Story time ,Fun time ,Song time</w:t>
      </w:r>
      <w:r>
        <w:rPr>
          <w:rFonts w:hint="eastAsia"/>
          <w:sz w:val="24"/>
          <w:szCs w:val="32"/>
        </w:rPr>
        <w:t>及</w:t>
      </w:r>
      <w:r>
        <w:rPr>
          <w:rFonts w:hint="default"/>
          <w:sz w:val="24"/>
          <w:szCs w:val="32"/>
        </w:rPr>
        <w:t>Checkout time</w:t>
      </w:r>
      <w:r>
        <w:rPr>
          <w:rFonts w:hint="eastAsia"/>
          <w:sz w:val="24"/>
          <w:szCs w:val="32"/>
        </w:rPr>
        <w:t>四大板块均围绕</w:t>
      </w:r>
      <w:r>
        <w:rPr>
          <w:rFonts w:hint="default"/>
          <w:sz w:val="24"/>
          <w:szCs w:val="32"/>
        </w:rPr>
        <w:t>clothes</w:t>
      </w:r>
      <w:r>
        <w:rPr>
          <w:rFonts w:hint="eastAsia"/>
          <w:sz w:val="24"/>
          <w:szCs w:val="32"/>
        </w:rPr>
        <w:t>为主题展开。为了避免与课文内容雷同的仿写，教师可灵活利用该单元</w:t>
      </w:r>
      <w:r>
        <w:rPr>
          <w:rFonts w:hint="default"/>
          <w:sz w:val="24"/>
          <w:szCs w:val="32"/>
        </w:rPr>
        <w:t>Checkout time </w:t>
      </w:r>
      <w:r>
        <w:rPr>
          <w:rFonts w:hint="eastAsia"/>
          <w:sz w:val="24"/>
          <w:szCs w:val="32"/>
        </w:rPr>
        <w:t>板块与</w:t>
      </w:r>
      <w:r>
        <w:rPr>
          <w:rFonts w:hint="default"/>
          <w:sz w:val="24"/>
          <w:szCs w:val="32"/>
        </w:rPr>
        <w:t>U5 Rhyme tim</w:t>
      </w:r>
      <w:r>
        <w:rPr>
          <w:rFonts w:hint="eastAsia"/>
          <w:sz w:val="24"/>
          <w:szCs w:val="32"/>
        </w:rPr>
        <w:t>相结合，引导学生在涂画的实践中，将教材中地位略显薄弱的板块进行创造性的重组与整合，最终实现</w:t>
      </w:r>
      <w:r>
        <w:rPr>
          <w:rFonts w:hint="default"/>
          <w:sz w:val="24"/>
          <w:szCs w:val="32"/>
        </w:rPr>
        <w:t>clothes</w:t>
      </w:r>
      <w:r>
        <w:rPr>
          <w:rFonts w:hint="eastAsia"/>
          <w:sz w:val="24"/>
          <w:szCs w:val="32"/>
        </w:rPr>
        <w:t>与</w:t>
      </w:r>
      <w:r>
        <w:rPr>
          <w:rFonts w:hint="default"/>
          <w:sz w:val="24"/>
          <w:szCs w:val="32"/>
        </w:rPr>
        <w:t>colours</w:t>
      </w:r>
      <w:r>
        <w:rPr>
          <w:rFonts w:hint="eastAsia"/>
          <w:sz w:val="24"/>
          <w:szCs w:val="32"/>
        </w:rPr>
        <w:t>两大主题的紧密合作。使写作素材有创新，写作内容更丰富，写作兴趣得到大大的提高。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三、整合教学内容，以画富文，提升写作能力。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    写作兴趣的培养与能力的提升不仅依赖持续有效的训练，也与形式多样的写作素材息息相关。丰富多彩、引人入胜的素材有利于激发学生的写作兴趣，将写作目的隐藏于绘画，以绘画为依托，用绘画的思维动力推动写的意愿，保证不同层次或特长学生借助绘画丰富文字表达的最终目的，促使写作兴趣进一步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 创设课堂教学内容，形成写作素材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三年级上册U8主要以围绕“</w:t>
      </w:r>
      <w:r>
        <w:rPr>
          <w:rFonts w:hint="default"/>
          <w:sz w:val="24"/>
          <w:szCs w:val="32"/>
        </w:rPr>
        <w:t>Happy New Year!</w:t>
      </w:r>
      <w:r>
        <w:rPr>
          <w:rFonts w:hint="eastAsia"/>
          <w:sz w:val="24"/>
          <w:szCs w:val="32"/>
        </w:rPr>
        <w:t>” 展开话题。其中涉及教学重点句型”</w:t>
      </w:r>
      <w:r>
        <w:rPr>
          <w:rFonts w:hint="default"/>
          <w:sz w:val="24"/>
          <w:szCs w:val="32"/>
        </w:rPr>
        <w:t>What</w:t>
      </w:r>
      <w:r>
        <w:rPr>
          <w:rFonts w:hint="eastAsia"/>
          <w:sz w:val="24"/>
          <w:szCs w:val="32"/>
        </w:rPr>
        <w:t>’</w:t>
      </w:r>
      <w:r>
        <w:rPr>
          <w:rFonts w:hint="default"/>
          <w:sz w:val="24"/>
          <w:szCs w:val="32"/>
        </w:rPr>
        <w:t>s this/that? It</w:t>
      </w:r>
      <w:r>
        <w:rPr>
          <w:rFonts w:hint="eastAsia"/>
          <w:sz w:val="24"/>
          <w:szCs w:val="32"/>
        </w:rPr>
        <w:t>’</w:t>
      </w:r>
      <w:r>
        <w:rPr>
          <w:rFonts w:hint="default"/>
          <w:sz w:val="24"/>
          <w:szCs w:val="32"/>
        </w:rPr>
        <w:t>s ... </w:t>
      </w:r>
      <w:r>
        <w:rPr>
          <w:rFonts w:hint="eastAsia"/>
          <w:sz w:val="24"/>
          <w:szCs w:val="32"/>
        </w:rPr>
        <w:t>及</w:t>
      </w:r>
      <w:r>
        <w:rPr>
          <w:rFonts w:hint="default"/>
          <w:sz w:val="24"/>
          <w:szCs w:val="32"/>
        </w:rPr>
        <w:t>This is for ...</w:t>
      </w:r>
      <w:r>
        <w:rPr>
          <w:rFonts w:hint="eastAsia"/>
          <w:sz w:val="24"/>
          <w:szCs w:val="32"/>
        </w:rPr>
        <w:t>”等。为了形成相关的写作素材，教师通过结合整堂课的教学设计，融写作目的于各个听、说、读的环节，帮助学生不断积累写作内容中，最后出示写画稿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    作为一学期的最后一个单元，话题紧贴生活实际，但是仅以本单元重点开展写作训练，则略显单薄。所以，教师以激发和培养学生写作兴趣为导向，课堂教学设计融写于听说读各个环节，通过对本书所学知识的梳理和运用，将各环节的教学为写作服务。如：W arm up环节以听的形式复习整合以</w:t>
      </w:r>
      <w:r>
        <w:rPr>
          <w:rFonts w:hint="default"/>
          <w:sz w:val="24"/>
          <w:szCs w:val="32"/>
        </w:rPr>
        <w:t>family</w:t>
      </w:r>
      <w:r>
        <w:rPr>
          <w:rFonts w:hint="eastAsia"/>
          <w:sz w:val="24"/>
          <w:szCs w:val="32"/>
        </w:rPr>
        <w:t>为主的</w:t>
      </w:r>
      <w:r>
        <w:rPr>
          <w:rFonts w:hint="default"/>
          <w:sz w:val="24"/>
          <w:szCs w:val="32"/>
        </w:rPr>
        <w:t>Mike</w:t>
      </w:r>
      <w:r>
        <w:rPr>
          <w:rFonts w:hint="eastAsia"/>
          <w:sz w:val="24"/>
          <w:szCs w:val="32"/>
        </w:rPr>
        <w:t>一家及人物特点</w:t>
      </w:r>
      <w:r>
        <w:rPr>
          <w:rFonts w:hint="default"/>
          <w:sz w:val="24"/>
          <w:szCs w:val="32"/>
        </w:rPr>
        <w:t>(</w:t>
      </w:r>
      <w:r>
        <w:rPr>
          <w:rFonts w:hint="eastAsia"/>
          <w:sz w:val="24"/>
          <w:szCs w:val="32"/>
        </w:rPr>
        <w:t>运用句型：</w:t>
      </w:r>
      <w:r>
        <w:rPr>
          <w:rFonts w:hint="default"/>
          <w:sz w:val="24"/>
          <w:szCs w:val="32"/>
        </w:rPr>
        <w:t>This is .../That is ... He</w:t>
      </w:r>
      <w:r>
        <w:rPr>
          <w:rFonts w:hint="eastAsia"/>
          <w:sz w:val="24"/>
          <w:szCs w:val="32"/>
        </w:rPr>
        <w:t>’</w:t>
      </w:r>
      <w:r>
        <w:rPr>
          <w:rFonts w:hint="default"/>
          <w:sz w:val="24"/>
          <w:szCs w:val="32"/>
        </w:rPr>
        <w:t>s.../She</w:t>
      </w:r>
      <w:r>
        <w:rPr>
          <w:rFonts w:hint="eastAsia"/>
          <w:sz w:val="24"/>
          <w:szCs w:val="32"/>
        </w:rPr>
        <w:t>’</w:t>
      </w:r>
      <w:r>
        <w:rPr>
          <w:rFonts w:hint="default"/>
          <w:sz w:val="24"/>
          <w:szCs w:val="32"/>
        </w:rPr>
        <w:t>s...)</w:t>
      </w:r>
      <w:r>
        <w:rPr>
          <w:rFonts w:hint="eastAsia"/>
          <w:sz w:val="24"/>
          <w:szCs w:val="32"/>
        </w:rPr>
        <w:t>。接着引导学生说一说</w:t>
      </w:r>
      <w:r>
        <w:rPr>
          <w:rFonts w:hint="default"/>
          <w:sz w:val="24"/>
          <w:szCs w:val="32"/>
        </w:rPr>
        <w:t>Mike</w:t>
      </w:r>
      <w:r>
        <w:rPr>
          <w:rFonts w:hint="eastAsia"/>
          <w:sz w:val="24"/>
          <w:szCs w:val="32"/>
        </w:rPr>
        <w:t>’</w:t>
      </w:r>
      <w:r>
        <w:rPr>
          <w:rFonts w:hint="default"/>
          <w:sz w:val="24"/>
          <w:szCs w:val="32"/>
        </w:rPr>
        <w:t>s family( </w:t>
      </w:r>
      <w:r>
        <w:rPr>
          <w:rFonts w:hint="eastAsia"/>
          <w:sz w:val="24"/>
          <w:szCs w:val="32"/>
        </w:rPr>
        <w:t>运用句型</w:t>
      </w:r>
      <w:r>
        <w:rPr>
          <w:rFonts w:hint="default"/>
          <w:sz w:val="24"/>
          <w:szCs w:val="32"/>
        </w:rPr>
        <w:t>Live together.Love one another. Mik</w:t>
      </w:r>
      <w:r>
        <w:rPr>
          <w:rFonts w:hint="eastAsia"/>
          <w:sz w:val="24"/>
          <w:szCs w:val="32"/>
        </w:rPr>
        <w:t>’</w:t>
      </w:r>
      <w:r>
        <w:rPr>
          <w:rFonts w:hint="default"/>
          <w:sz w:val="24"/>
          <w:szCs w:val="32"/>
        </w:rPr>
        <w:t>s family is ...</w:t>
      </w:r>
      <w:r>
        <w:rPr>
          <w:rFonts w:hint="eastAsia"/>
          <w:sz w:val="24"/>
          <w:szCs w:val="32"/>
        </w:rPr>
        <w:t>诸多形容词）。随后在课文内容的解读和学习中，引导学生对所学新单词</w:t>
      </w:r>
      <w:r>
        <w:rPr>
          <w:rFonts w:hint="default"/>
          <w:sz w:val="24"/>
          <w:szCs w:val="32"/>
        </w:rPr>
        <w:t>robot</w:t>
      </w:r>
      <w:r>
        <w:rPr>
          <w:rFonts w:hint="eastAsia"/>
          <w:sz w:val="24"/>
          <w:szCs w:val="32"/>
        </w:rPr>
        <w:t>进行口头描述（结合图片复习运用</w:t>
      </w:r>
      <w:r>
        <w:rPr>
          <w:rFonts w:hint="default"/>
          <w:sz w:val="24"/>
          <w:szCs w:val="32"/>
        </w:rPr>
        <w:t>This is  .../Look at .../It</w:t>
      </w:r>
      <w:r>
        <w:rPr>
          <w:rFonts w:hint="eastAsia"/>
          <w:sz w:val="24"/>
          <w:szCs w:val="32"/>
        </w:rPr>
        <w:t>’</w:t>
      </w:r>
      <w:r>
        <w:rPr>
          <w:rFonts w:hint="default"/>
          <w:sz w:val="24"/>
          <w:szCs w:val="32"/>
        </w:rPr>
        <w:t>s ...</w:t>
      </w:r>
      <w:r>
        <w:rPr>
          <w:rFonts w:hint="eastAsia"/>
          <w:sz w:val="24"/>
          <w:szCs w:val="32"/>
        </w:rPr>
        <w:t>颜色大小</w:t>
      </w:r>
      <w:r>
        <w:rPr>
          <w:rFonts w:hint="default"/>
          <w:sz w:val="24"/>
          <w:szCs w:val="32"/>
        </w:rPr>
        <w:t>/How cool/nice!</w:t>
      </w:r>
      <w:r>
        <w:rPr>
          <w:rFonts w:hint="eastAsia"/>
          <w:sz w:val="24"/>
          <w:szCs w:val="32"/>
        </w:rPr>
        <w:t>等句型），为写作搭建桥梁。再次课文内容进行</w:t>
      </w:r>
      <w:r>
        <w:rPr>
          <w:rFonts w:hint="default"/>
          <w:sz w:val="24"/>
          <w:szCs w:val="32"/>
        </w:rPr>
        <w:t>Summary</w:t>
      </w:r>
      <w:r>
        <w:rPr>
          <w:rFonts w:hint="eastAsia"/>
          <w:sz w:val="24"/>
          <w:szCs w:val="32"/>
        </w:rPr>
        <w:t>时，将</w:t>
      </w:r>
      <w:r>
        <w:rPr>
          <w:rFonts w:hint="default"/>
          <w:sz w:val="24"/>
          <w:szCs w:val="32"/>
        </w:rPr>
        <w:t>doll </w:t>
      </w:r>
      <w:r>
        <w:rPr>
          <w:rFonts w:hint="eastAsia"/>
          <w:sz w:val="24"/>
          <w:szCs w:val="32"/>
        </w:rPr>
        <w:t>、</w:t>
      </w:r>
      <w:r>
        <w:rPr>
          <w:rFonts w:hint="default"/>
          <w:sz w:val="24"/>
          <w:szCs w:val="32"/>
        </w:rPr>
        <w:t>ball</w:t>
      </w:r>
      <w:r>
        <w:rPr>
          <w:rFonts w:hint="eastAsia"/>
          <w:sz w:val="24"/>
          <w:szCs w:val="32"/>
        </w:rPr>
        <w:t>及</w:t>
      </w:r>
      <w:r>
        <w:rPr>
          <w:rFonts w:hint="default"/>
          <w:sz w:val="24"/>
          <w:szCs w:val="32"/>
        </w:rPr>
        <w:t>robo</w:t>
      </w:r>
      <w:r>
        <w:rPr>
          <w:rFonts w:hint="eastAsia"/>
          <w:sz w:val="24"/>
          <w:szCs w:val="32"/>
        </w:rPr>
        <w:t>运用分层递进的方式，不断引导学生用所学知识丰富文本表达。最后通过总结式的图文形式归纳本节课写作内容，即以新年为主题谈论</w:t>
      </w:r>
      <w:r>
        <w:rPr>
          <w:rFonts w:hint="default"/>
          <w:sz w:val="24"/>
          <w:szCs w:val="32"/>
        </w:rPr>
        <w:t>family&amp;family members</w:t>
      </w:r>
      <w:r>
        <w:rPr>
          <w:rFonts w:hint="eastAsia"/>
          <w:sz w:val="24"/>
          <w:szCs w:val="32"/>
        </w:rPr>
        <w:t>及收到的礼物，引导学生绘画场景并书写成完整的文本。课堂教学以写作为目标导向，教师势必为其开路搭桥，尽可能地丰富教学内容，让听说读训练环节顺利进行，使语言输出得到了保障。丰富且完整的写作素材，辅之以绘画（场景）的形式，两者交相辉映，大大减小了写作难度，更激发和保护了学生的写作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 联系单元教学内容，挖掘写作素材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三年级下册U1&amp;U2主要学习祈使句及其否定句为主。为了避免写作枯燥无味，为练习祈使句而写作，教师通过创设情景，把两单元紧密联系起来，鼓励学生画一画自己心中足智多谋的机器人形象，从而形成文本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   【分析 】本设计让学生通过感兴趣的机器人开展训练，首先学生要对自己心目中的机器人进行构思，建立初步的形象思维，此过程实则为写奠定了框架。学生不难发现第一方框内的机器人无所不能，而第二方框内则有所限定，如此巧妙的转换给予学生思维的冲撞。培养他们学会思考，让思考可以天马行空，但也有所限制；学会表达，让表达自由畅快，但也要字词达意。在画与字的相辅相成下，学生的想象力和表达力得到培养，一展自己作品的愿望得到满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培养学生英语写作能力的方法与形式多种多样，但不同年级的写作应结合不同学生的身、心理，抓住其特点开展能使结果事半功倍。因此，从课堂教学着手，配合教学重点、结合教学板块、整合教学内容，以画为起点，依托绘画，带动学生英语写作的热情、促进并丰富写作内容，不为写作而写作， 为写作增添趣味、增添色彩、增添文画相容的可欣赏性，最终以“绘本”的形式呈现，在一定程度上激发和培养了学生写作的兴趣。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67DCD"/>
    <w:rsid w:val="3E367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2019-06-24T00:31:00Z</dcterms:created>
  <dc:creator>小路</dc:creator>
  <cp:lastModifiedBy>小路</cp:lastModifiedBy>
  <dcterms:modified xsi:type="dcterms:W3CDTF">2019-06-24T00:33:08Z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