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D" w:rsidRDefault="004A617D" w:rsidP="004A617D">
      <w:pPr>
        <w:spacing w:line="580" w:lineRule="exact"/>
        <w:rPr>
          <w:rFonts w:ascii="方正小标宋简体" w:eastAsia="方正小标宋简体"/>
          <w:bCs/>
        </w:rPr>
      </w:pPr>
      <w:r>
        <w:rPr>
          <w:rFonts w:hint="eastAsia"/>
        </w:rPr>
        <w:t>附件三：</w:t>
      </w:r>
      <w:r>
        <w:rPr>
          <w:rFonts w:ascii="宋体" w:hAnsi="宋体" w:hint="eastAsia"/>
          <w:bCs/>
        </w:rPr>
        <w:t>新北区中小学（幼儿园）校本培训考核评估表</w:t>
      </w:r>
    </w:p>
    <w:p w:rsidR="004A617D" w:rsidRDefault="004A617D" w:rsidP="004A617D">
      <w:pPr>
        <w:spacing w:line="58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学校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 w:hint="eastAsia"/>
          <w:b/>
          <w:bCs/>
          <w:sz w:val="28"/>
          <w:szCs w:val="28"/>
        </w:rPr>
        <w:t>（公章）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"/>
        <w:gridCol w:w="465"/>
        <w:gridCol w:w="381"/>
        <w:gridCol w:w="3417"/>
        <w:gridCol w:w="1702"/>
        <w:gridCol w:w="675"/>
        <w:gridCol w:w="675"/>
        <w:gridCol w:w="704"/>
      </w:tblGrid>
      <w:tr w:rsidR="004A617D" w:rsidTr="009D5C31">
        <w:trPr>
          <w:cantSplit/>
          <w:trHeight w:val="10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A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C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评估办法</w:t>
            </w:r>
          </w:p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（提供资料）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自评分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考评分</w:t>
            </w:r>
          </w:p>
        </w:tc>
      </w:tr>
      <w:tr w:rsidR="004A617D" w:rsidTr="009D5C31">
        <w:trPr>
          <w:cantSplit/>
          <w:trHeight w:val="77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黑体" w:eastAsia="宋体"/>
                <w:b/>
                <w:sz w:val="21"/>
                <w:szCs w:val="21"/>
              </w:rPr>
            </w:pPr>
            <w:r>
              <w:rPr>
                <w:rFonts w:ascii="黑体" w:eastAsia="宋体"/>
                <w:b/>
                <w:sz w:val="21"/>
                <w:szCs w:val="21"/>
              </w:rPr>
              <w:t xml:space="preserve">         </w:t>
            </w:r>
            <w:r>
              <w:rPr>
                <w:rFonts w:ascii="黑体" w:eastAsia="宋体" w:hint="eastAsia"/>
                <w:b/>
                <w:sz w:val="21"/>
                <w:szCs w:val="21"/>
              </w:rPr>
              <w:t>保</w:t>
            </w:r>
            <w:r>
              <w:rPr>
                <w:rFonts w:ascii="黑体" w:eastAsia="宋体"/>
                <w:b/>
                <w:sz w:val="21"/>
                <w:szCs w:val="21"/>
              </w:rPr>
              <w:t xml:space="preserve">          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>障</w:t>
            </w:r>
            <w:proofErr w:type="gramEnd"/>
            <w:r>
              <w:rPr>
                <w:rFonts w:ascii="黑体" w:eastAsia="宋体"/>
                <w:b/>
                <w:sz w:val="21"/>
                <w:szCs w:val="21"/>
              </w:rPr>
              <w:t xml:space="preserve">          </w:t>
            </w:r>
            <w:r>
              <w:rPr>
                <w:rFonts w:ascii="黑体" w:eastAsia="宋体" w:hint="eastAsia"/>
                <w:b/>
                <w:sz w:val="21"/>
                <w:szCs w:val="21"/>
              </w:rPr>
              <w:t>条</w:t>
            </w:r>
            <w:r>
              <w:rPr>
                <w:rFonts w:ascii="黑体" w:eastAsia="宋体"/>
                <w:b/>
                <w:sz w:val="21"/>
                <w:szCs w:val="21"/>
              </w:rPr>
              <w:t xml:space="preserve">          </w:t>
            </w:r>
            <w:r>
              <w:rPr>
                <w:rFonts w:ascii="黑体" w:eastAsia="宋体" w:hint="eastAsia"/>
                <w:b/>
                <w:sz w:val="21"/>
                <w:szCs w:val="21"/>
              </w:rPr>
              <w:t>件</w:t>
            </w:r>
            <w:r>
              <w:rPr>
                <w:rFonts w:ascii="黑体" w:eastAsia="宋体"/>
                <w:b/>
                <w:sz w:val="21"/>
                <w:szCs w:val="21"/>
              </w:rPr>
              <w:t xml:space="preserve">        (</w:t>
            </w:r>
            <w:r>
              <w:rPr>
                <w:rFonts w:ascii="黑体" w:eastAsia="宋体" w:hint="eastAsia"/>
                <w:b/>
                <w:sz w:val="21"/>
                <w:szCs w:val="21"/>
              </w:rPr>
              <w:t>30</w:t>
            </w:r>
            <w:r>
              <w:rPr>
                <w:rFonts w:ascii="黑体" w:eastAsia="宋体"/>
                <w:b/>
                <w:sz w:val="21"/>
                <w:szCs w:val="21"/>
              </w:rPr>
              <w:t>)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B1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 xml:space="preserve">　　　　</w:t>
            </w:r>
            <w:proofErr w:type="gramEnd"/>
            <w:r>
              <w:rPr>
                <w:rFonts w:eastAsia="宋体" w:hint="eastAsia"/>
                <w:b/>
                <w:sz w:val="21"/>
                <w:szCs w:val="21"/>
              </w:rPr>
              <w:t>组织领导</w:t>
            </w:r>
            <w:r>
              <w:rPr>
                <w:rFonts w:eastAsia="宋体"/>
                <w:b/>
                <w:sz w:val="21"/>
                <w:szCs w:val="21"/>
              </w:rPr>
              <w:t>(</w:t>
            </w:r>
            <w:r>
              <w:rPr>
                <w:rFonts w:eastAsia="宋体" w:hint="eastAsia"/>
                <w:b/>
                <w:sz w:val="21"/>
                <w:szCs w:val="21"/>
              </w:rPr>
              <w:t>11</w:t>
            </w:r>
            <w:r>
              <w:rPr>
                <w:rFonts w:eastAsia="宋体"/>
                <w:b/>
                <w:sz w:val="21"/>
                <w:szCs w:val="21"/>
              </w:rPr>
              <w:t>)</w:t>
            </w:r>
          </w:p>
          <w:p w:rsidR="004A617D" w:rsidRDefault="004A617D" w:rsidP="009D5C31">
            <w:pPr>
              <w:spacing w:line="24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 xml:space="preserve">　　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C1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校长真正担负起校本培训第一责任人责任，能主动策划并自觉参加培训活动；校本培训纳入学校发展规划。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学校发展规划，会议记录，培训点名册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73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spacing w:line="24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C2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校本培训列入校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eastAsia="宋体" w:hint="eastAsia"/>
                <w:sz w:val="21"/>
                <w:szCs w:val="21"/>
              </w:rPr>
              <w:t>园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 w:hint="eastAsia"/>
                <w:sz w:val="21"/>
                <w:szCs w:val="21"/>
              </w:rPr>
              <w:t>年度计划，每学期有校本培训计划和具体安排表。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年度计划，培训计划和具体安排表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7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spacing w:line="24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C3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成立校本培训领导小组，各成员职责明确，定期研究培训工作。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pacing w:val="-6"/>
                <w:sz w:val="21"/>
                <w:szCs w:val="21"/>
              </w:rPr>
              <w:t>领导小组名册，会议记录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pacing w:val="-6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93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spacing w:line="24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</w:t>
            </w:r>
            <w:r>
              <w:rPr>
                <w:rFonts w:eastAsia="宋体" w:hint="eastAsia"/>
                <w:b/>
                <w:sz w:val="21"/>
                <w:szCs w:val="21"/>
              </w:rPr>
              <w:t>2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　　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eastAsia="宋体" w:hint="eastAsia"/>
                <w:b/>
                <w:sz w:val="21"/>
                <w:szCs w:val="21"/>
              </w:rPr>
              <w:t>经费投入</w:t>
            </w:r>
            <w:r>
              <w:rPr>
                <w:rFonts w:eastAsia="宋体"/>
                <w:b/>
                <w:sz w:val="21"/>
                <w:szCs w:val="21"/>
              </w:rPr>
              <w:t>(</w:t>
            </w:r>
            <w:r>
              <w:rPr>
                <w:rFonts w:eastAsia="宋体" w:hint="eastAsia"/>
                <w:b/>
                <w:sz w:val="21"/>
                <w:szCs w:val="21"/>
              </w:rPr>
              <w:t>5</w:t>
            </w:r>
            <w:r>
              <w:rPr>
                <w:rFonts w:eastAsia="宋体"/>
                <w:b/>
                <w:sz w:val="21"/>
                <w:szCs w:val="21"/>
              </w:rPr>
              <w:t>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教师培训经费有保障；设有培训成果奖励经费。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财务报表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72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</w:t>
            </w:r>
            <w:r>
              <w:rPr>
                <w:rFonts w:eastAsia="宋体" w:hint="eastAsia"/>
                <w:b/>
                <w:sz w:val="21"/>
                <w:szCs w:val="21"/>
              </w:rPr>
              <w:t>3</w:t>
            </w:r>
            <w:r>
              <w:rPr>
                <w:rFonts w:eastAsia="宋体"/>
                <w:b/>
                <w:sz w:val="21"/>
                <w:szCs w:val="21"/>
              </w:rPr>
              <w:t xml:space="preserve">　　</w:t>
            </w:r>
            <w:proofErr w:type="gramStart"/>
            <w:r>
              <w:rPr>
                <w:rFonts w:eastAsia="宋体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eastAsia="宋体"/>
                <w:b/>
                <w:sz w:val="21"/>
                <w:szCs w:val="21"/>
              </w:rPr>
              <w:t>培训资源</w:t>
            </w:r>
            <w:r>
              <w:rPr>
                <w:rFonts w:eastAsia="宋体"/>
                <w:b/>
                <w:sz w:val="21"/>
                <w:szCs w:val="21"/>
              </w:rPr>
              <w:t>(</w:t>
            </w:r>
            <w:r>
              <w:rPr>
                <w:rFonts w:eastAsia="宋体" w:hint="eastAsia"/>
                <w:b/>
                <w:sz w:val="21"/>
                <w:szCs w:val="21"/>
              </w:rPr>
              <w:t>9</w:t>
            </w:r>
            <w:r>
              <w:rPr>
                <w:rFonts w:eastAsia="宋体"/>
                <w:b/>
                <w:sz w:val="21"/>
                <w:szCs w:val="21"/>
              </w:rPr>
              <w:t>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有相对固定的培训场所和一定数量的教师学习、培训资料，建有教师阅览室。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现场察看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77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6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能利用校园网开展网上学习培训。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提供材料，现场察看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92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7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拥有一支适应校本培训需要的、相对稳定的校内外指导教师队伍。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有聘书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活动记载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88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spacing w:line="24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</w:t>
            </w:r>
            <w:r>
              <w:rPr>
                <w:rFonts w:eastAsia="宋体" w:hint="eastAsia"/>
                <w:b/>
                <w:sz w:val="21"/>
                <w:szCs w:val="21"/>
              </w:rPr>
              <w:t>4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 xml:space="preserve">　　　　　</w:t>
            </w:r>
            <w:proofErr w:type="gramEnd"/>
            <w:r>
              <w:rPr>
                <w:rFonts w:eastAsia="宋体" w:hint="eastAsia"/>
                <w:b/>
                <w:sz w:val="21"/>
                <w:szCs w:val="21"/>
              </w:rPr>
              <w:t>制度建设</w:t>
            </w:r>
            <w:r>
              <w:rPr>
                <w:rFonts w:eastAsia="宋体"/>
                <w:b/>
                <w:sz w:val="21"/>
                <w:szCs w:val="21"/>
              </w:rPr>
              <w:t>(</w:t>
            </w:r>
            <w:r>
              <w:rPr>
                <w:rFonts w:eastAsia="宋体" w:hint="eastAsia"/>
                <w:b/>
                <w:sz w:val="21"/>
                <w:szCs w:val="21"/>
              </w:rPr>
              <w:t>5</w:t>
            </w:r>
            <w:r>
              <w:rPr>
                <w:rFonts w:eastAsia="宋体"/>
                <w:b/>
                <w:sz w:val="21"/>
                <w:szCs w:val="21"/>
              </w:rPr>
              <w:t>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8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有校本培训申报、实施、考核、奖惩等管理制度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学校规章制度册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112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 xml:space="preserve">　　　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>培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　　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>训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　　　　　　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管　　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理　</w:t>
            </w:r>
            <w:r>
              <w:rPr>
                <w:rFonts w:ascii="黑体" w:eastAsia="宋体"/>
                <w:b/>
                <w:sz w:val="21"/>
                <w:szCs w:val="21"/>
              </w:rPr>
              <w:t>(</w:t>
            </w:r>
            <w:r>
              <w:rPr>
                <w:rFonts w:ascii="黑体" w:eastAsia="宋体" w:hint="eastAsia"/>
                <w:b/>
                <w:sz w:val="21"/>
                <w:szCs w:val="21"/>
              </w:rPr>
              <w:t>40</w:t>
            </w:r>
            <w:r>
              <w:rPr>
                <w:rFonts w:ascii="黑体" w:eastAsia="宋体"/>
                <w:b/>
                <w:sz w:val="21"/>
                <w:szCs w:val="21"/>
              </w:rPr>
              <w:t>)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</w:t>
            </w:r>
            <w:r>
              <w:rPr>
                <w:rFonts w:eastAsia="宋体" w:hint="eastAsia"/>
                <w:b/>
                <w:sz w:val="21"/>
                <w:szCs w:val="21"/>
              </w:rPr>
              <w:t>5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　　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eastAsia="宋体" w:hint="eastAsia"/>
                <w:b/>
                <w:sz w:val="21"/>
                <w:szCs w:val="21"/>
              </w:rPr>
              <w:t>组织实施</w:t>
            </w:r>
            <w:r>
              <w:rPr>
                <w:rFonts w:eastAsia="宋体"/>
                <w:b/>
                <w:sz w:val="21"/>
                <w:szCs w:val="21"/>
              </w:rPr>
              <w:t>(</w:t>
            </w:r>
            <w:r>
              <w:rPr>
                <w:rFonts w:eastAsia="宋体" w:hint="eastAsia"/>
                <w:b/>
                <w:sz w:val="21"/>
                <w:szCs w:val="21"/>
              </w:rPr>
              <w:t>25</w:t>
            </w:r>
            <w:r>
              <w:rPr>
                <w:rFonts w:eastAsia="宋体"/>
                <w:b/>
                <w:sz w:val="21"/>
                <w:szCs w:val="21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校本培训计划</w:t>
            </w:r>
            <w:r>
              <w:rPr>
                <w:rFonts w:eastAsia="宋体"/>
                <w:sz w:val="21"/>
                <w:szCs w:val="21"/>
              </w:rPr>
              <w:t>(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含具体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活动安排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 w:hint="eastAsia"/>
                <w:sz w:val="21"/>
                <w:szCs w:val="21"/>
              </w:rPr>
              <w:t>针对性强，具有层次性、可操作，按计划开展培训活动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学期计划、活动安排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106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C1</w:t>
            </w:r>
            <w:r>
              <w:rPr>
                <w:rFonts w:eastAsia="宋体" w:hint="eastAsia"/>
                <w:sz w:val="21"/>
                <w:szCs w:val="21"/>
              </w:rPr>
              <w:t>0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校本培训的时间、地点、内容、人员等都得到落实。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活动记录本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48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C1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培训内容丰富，形式多样，做到集中培训与分类培训相结合，理论学习与实践研究相结合。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安排表、记录本、影像资料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A617D" w:rsidRDefault="004A617D" w:rsidP="004A617D">
      <w:pPr>
        <w:rPr>
          <w:rFonts w:ascii="宋体" w:eastAsia="宋体" w:hAnsi="宋体"/>
        </w:rPr>
      </w:pPr>
    </w:p>
    <w:p w:rsidR="004A617D" w:rsidRDefault="004A617D" w:rsidP="004A617D">
      <w:pPr>
        <w:rPr>
          <w:rFonts w:ascii="宋体" w:eastAsia="宋体" w:hAnsi="宋体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537"/>
        <w:gridCol w:w="381"/>
        <w:gridCol w:w="3355"/>
        <w:gridCol w:w="1652"/>
        <w:gridCol w:w="860"/>
        <w:gridCol w:w="634"/>
        <w:gridCol w:w="648"/>
      </w:tblGrid>
      <w:tr w:rsidR="004A617D" w:rsidTr="009D5C31">
        <w:trPr>
          <w:cantSplit/>
          <w:trHeight w:val="107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lastRenderedPageBreak/>
              <w:t>A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C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评估办法</w:t>
            </w:r>
          </w:p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（提供资料）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自评分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</w:rPr>
              <w:t>考评分</w:t>
            </w:r>
          </w:p>
        </w:tc>
      </w:tr>
      <w:tr w:rsidR="004A617D" w:rsidTr="009D5C31">
        <w:trPr>
          <w:cantSplit/>
          <w:trHeight w:val="761"/>
        </w:trPr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>培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　　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>训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　　　　　　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管　　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理　</w:t>
            </w:r>
            <w:r>
              <w:rPr>
                <w:rFonts w:ascii="黑体" w:eastAsia="宋体"/>
                <w:b/>
                <w:sz w:val="21"/>
                <w:szCs w:val="21"/>
              </w:rPr>
              <w:t>(</w:t>
            </w:r>
            <w:r>
              <w:rPr>
                <w:rFonts w:ascii="黑体" w:eastAsia="宋体" w:hint="eastAsia"/>
                <w:b/>
                <w:sz w:val="21"/>
                <w:szCs w:val="21"/>
              </w:rPr>
              <w:t>40</w:t>
            </w:r>
            <w:r>
              <w:rPr>
                <w:rFonts w:ascii="黑体" w:eastAsia="宋体"/>
                <w:b/>
                <w:sz w:val="21"/>
                <w:szCs w:val="21"/>
              </w:rPr>
              <w:t>)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</w:t>
            </w:r>
            <w:r>
              <w:rPr>
                <w:rFonts w:eastAsia="宋体" w:hint="eastAsia"/>
                <w:b/>
                <w:sz w:val="21"/>
                <w:szCs w:val="21"/>
              </w:rPr>
              <w:t>6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　　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eastAsia="宋体" w:hint="eastAsia"/>
                <w:b/>
                <w:sz w:val="21"/>
                <w:szCs w:val="21"/>
              </w:rPr>
              <w:t>组织管理</w:t>
            </w:r>
            <w:r>
              <w:rPr>
                <w:rFonts w:eastAsia="宋体"/>
                <w:b/>
                <w:sz w:val="21"/>
                <w:szCs w:val="21"/>
              </w:rPr>
              <w:t>(</w:t>
            </w:r>
            <w:r>
              <w:rPr>
                <w:rFonts w:eastAsia="宋体" w:hint="eastAsia"/>
                <w:b/>
                <w:sz w:val="21"/>
                <w:szCs w:val="21"/>
              </w:rPr>
              <w:t>15</w:t>
            </w:r>
            <w:r>
              <w:rPr>
                <w:rFonts w:eastAsia="宋体"/>
                <w:b/>
                <w:sz w:val="21"/>
                <w:szCs w:val="21"/>
              </w:rPr>
              <w:t>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C1</w:t>
            </w:r>
            <w:r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培训考勤严格，登记及时规范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培训点名册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77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C1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培训资料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eastAsia="宋体" w:hint="eastAsia"/>
                <w:sz w:val="21"/>
                <w:szCs w:val="21"/>
              </w:rPr>
              <w:t>文字、音像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 w:hint="eastAsia"/>
                <w:sz w:val="21"/>
                <w:szCs w:val="21"/>
              </w:rPr>
              <w:t>齐全，分类归档，管理规范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培训档案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88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C1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按要求及时上报各类培训计划、总结等材料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培训计划、总结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80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>培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>训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="黑体" w:eastAsia="宋体" w:hint="eastAsia"/>
                <w:b/>
                <w:sz w:val="21"/>
                <w:szCs w:val="21"/>
              </w:rPr>
              <w:t>绩</w:t>
            </w:r>
            <w:proofErr w:type="gramEnd"/>
            <w:r>
              <w:rPr>
                <w:rFonts w:ascii="黑体" w:eastAsia="宋体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黑体" w:eastAsia="宋体" w:hint="eastAsia"/>
                <w:b/>
                <w:sz w:val="21"/>
                <w:szCs w:val="21"/>
              </w:rPr>
              <w:t>效</w:t>
            </w:r>
            <w:r>
              <w:rPr>
                <w:rFonts w:ascii="黑体" w:eastAsia="宋体" w:hint="eastAsia"/>
                <w:b/>
                <w:sz w:val="21"/>
                <w:szCs w:val="21"/>
              </w:rPr>
              <w:t>(30</w:t>
            </w:r>
            <w:r>
              <w:rPr>
                <w:rFonts w:eastAsia="宋体"/>
                <w:b/>
                <w:sz w:val="21"/>
                <w:szCs w:val="21"/>
              </w:rPr>
              <w:t>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</w:t>
            </w:r>
            <w:r>
              <w:rPr>
                <w:rFonts w:eastAsia="宋体" w:hint="eastAsia"/>
                <w:b/>
                <w:sz w:val="21"/>
                <w:szCs w:val="21"/>
              </w:rPr>
              <w:t>7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　　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eastAsia="宋体" w:hint="eastAsia"/>
                <w:b/>
                <w:sz w:val="21"/>
                <w:szCs w:val="21"/>
              </w:rPr>
              <w:t>实施</w:t>
            </w:r>
            <w:r>
              <w:rPr>
                <w:rFonts w:eastAsia="宋体"/>
                <w:b/>
                <w:sz w:val="21"/>
                <w:szCs w:val="21"/>
              </w:rPr>
              <w:t xml:space="preserve">        </w:t>
            </w:r>
            <w:r>
              <w:rPr>
                <w:rFonts w:eastAsia="宋体" w:hint="eastAsia"/>
                <w:b/>
                <w:sz w:val="21"/>
                <w:szCs w:val="21"/>
              </w:rPr>
              <w:t>效果</w:t>
            </w:r>
            <w:r>
              <w:rPr>
                <w:rFonts w:eastAsia="宋体"/>
                <w:b/>
                <w:sz w:val="21"/>
                <w:szCs w:val="21"/>
              </w:rPr>
              <w:t>(2</w:t>
            </w:r>
            <w:r>
              <w:rPr>
                <w:rFonts w:eastAsia="宋体" w:hint="eastAsia"/>
                <w:b/>
                <w:sz w:val="21"/>
                <w:szCs w:val="21"/>
              </w:rPr>
              <w:t>5</w:t>
            </w:r>
            <w:r>
              <w:rPr>
                <w:rFonts w:eastAsia="宋体"/>
                <w:b/>
                <w:sz w:val="21"/>
                <w:szCs w:val="21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学习型学校初步构建，教师整体素质得到提高，教育教学能力得到提升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调查问卷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764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后教师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个体考核合格率</w:t>
            </w:r>
            <w:r>
              <w:rPr>
                <w:rFonts w:eastAsia="宋体"/>
                <w:sz w:val="21"/>
                <w:szCs w:val="21"/>
              </w:rPr>
              <w:t>98%</w:t>
            </w:r>
            <w:r>
              <w:rPr>
                <w:rFonts w:eastAsia="宋体" w:hint="eastAsia"/>
                <w:sz w:val="21"/>
                <w:szCs w:val="21"/>
              </w:rPr>
              <w:t>以上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考核表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75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培训对教师专业成长的帮助明显，教师对培训满意度高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问卷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74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骨干教师专业成长快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材料、数据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135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在区级及以上刊物或评奖活动中发表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eastAsia="宋体" w:hint="eastAsia"/>
                <w:sz w:val="21"/>
                <w:szCs w:val="21"/>
              </w:rPr>
              <w:t>获奖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 w:hint="eastAsia"/>
                <w:sz w:val="21"/>
                <w:szCs w:val="21"/>
              </w:rPr>
              <w:t>的教育教学论文不断增加或保持在较高的水平；在课堂教学评比中获奖的等次较高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获奖证书、统计表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1095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B</w:t>
            </w:r>
            <w:r>
              <w:rPr>
                <w:rFonts w:eastAsia="宋体" w:hint="eastAsia"/>
                <w:b/>
                <w:sz w:val="21"/>
                <w:szCs w:val="21"/>
              </w:rPr>
              <w:t>8</w:t>
            </w:r>
            <w:r>
              <w:rPr>
                <w:rFonts w:eastAsia="宋体" w:hint="eastAsia"/>
                <w:b/>
                <w:sz w:val="21"/>
                <w:szCs w:val="21"/>
              </w:rPr>
              <w:t xml:space="preserve">　　</w:t>
            </w:r>
            <w:proofErr w:type="gramStart"/>
            <w:r>
              <w:rPr>
                <w:rFonts w:eastAsia="宋体" w:hint="eastAsia"/>
                <w:b/>
                <w:sz w:val="21"/>
                <w:szCs w:val="21"/>
              </w:rPr>
              <w:t xml:space="preserve">　</w:t>
            </w:r>
            <w:proofErr w:type="gramEnd"/>
            <w:r>
              <w:rPr>
                <w:rFonts w:eastAsia="宋体" w:hint="eastAsia"/>
                <w:b/>
                <w:sz w:val="21"/>
                <w:szCs w:val="21"/>
              </w:rPr>
              <w:t>创新特色（</w:t>
            </w:r>
            <w:r>
              <w:rPr>
                <w:rFonts w:eastAsia="宋体" w:hint="eastAsia"/>
                <w:b/>
                <w:sz w:val="21"/>
                <w:szCs w:val="21"/>
              </w:rPr>
              <w:t>5</w:t>
            </w:r>
            <w:r>
              <w:rPr>
                <w:rFonts w:eastAsia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培训周期内，形成具有自身特色的培训模式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书面材料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914"/>
        </w:trPr>
        <w:tc>
          <w:tcPr>
            <w:tcW w:w="9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黑体" w:eastAsia="宋体"/>
                <w:b/>
                <w:sz w:val="21"/>
                <w:szCs w:val="21"/>
              </w:rPr>
            </w:pPr>
            <w:r>
              <w:rPr>
                <w:rFonts w:ascii="黑体" w:eastAsia="宋体" w:hint="eastAsia"/>
                <w:b/>
                <w:sz w:val="21"/>
                <w:szCs w:val="21"/>
              </w:rPr>
              <w:t>附加项（</w:t>
            </w:r>
            <w:r>
              <w:rPr>
                <w:rFonts w:ascii="黑体" w:eastAsia="宋体"/>
                <w:b/>
                <w:sz w:val="21"/>
                <w:szCs w:val="21"/>
              </w:rPr>
              <w:t>10</w:t>
            </w:r>
            <w:r>
              <w:rPr>
                <w:rFonts w:ascii="黑体" w:eastAsia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承担校本培训现场会、研讨会等展示培训工作成果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通知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240"/>
        </w:trPr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22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培训经验在区级及以上报刊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eastAsia="宋体" w:hint="eastAsia"/>
                <w:sz w:val="21"/>
                <w:szCs w:val="21"/>
              </w:rPr>
              <w:t>会议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 w:hint="eastAsia"/>
                <w:sz w:val="21"/>
                <w:szCs w:val="21"/>
              </w:rPr>
              <w:t>发表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eastAsia="宋体" w:hint="eastAsia"/>
                <w:sz w:val="21"/>
                <w:szCs w:val="21"/>
              </w:rPr>
              <w:t>交流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 w:hint="eastAsia"/>
                <w:sz w:val="21"/>
                <w:szCs w:val="21"/>
              </w:rPr>
              <w:t>或在市级及以上教育信息网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eastAsia="宋体" w:hint="eastAsia"/>
                <w:sz w:val="21"/>
                <w:szCs w:val="21"/>
              </w:rPr>
              <w:t>报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 w:hint="eastAsia"/>
                <w:sz w:val="21"/>
                <w:szCs w:val="21"/>
              </w:rPr>
              <w:t>推介，较好发挥示范、辐射和指导作用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材料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rPr>
          <w:cantSplit/>
          <w:trHeight w:val="850"/>
        </w:trPr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 w:hint="eastAsia"/>
                <w:sz w:val="21"/>
                <w:szCs w:val="21"/>
              </w:rPr>
              <w:t>23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617D" w:rsidRDefault="004A617D" w:rsidP="009D5C31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获市级及以上校本培训工作先进集体、个人荣誉称号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获奖证书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7D" w:rsidRDefault="004A617D" w:rsidP="009D5C3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617D" w:rsidTr="009D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8"/>
        </w:trPr>
        <w:tc>
          <w:tcPr>
            <w:tcW w:w="6359" w:type="dxa"/>
            <w:gridSpan w:val="5"/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黑体" w:eastAsia="宋体" w:hint="eastAsia"/>
                <w:b/>
                <w:sz w:val="21"/>
                <w:szCs w:val="21"/>
              </w:rPr>
              <w:t>合计得分</w:t>
            </w:r>
          </w:p>
        </w:tc>
        <w:tc>
          <w:tcPr>
            <w:tcW w:w="860" w:type="dxa"/>
            <w:vAlign w:val="center"/>
          </w:tcPr>
          <w:p w:rsidR="004A617D" w:rsidRDefault="004A617D" w:rsidP="009D5C3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100+10</w:t>
            </w:r>
          </w:p>
        </w:tc>
        <w:tc>
          <w:tcPr>
            <w:tcW w:w="634" w:type="dxa"/>
          </w:tcPr>
          <w:p w:rsidR="004A617D" w:rsidRDefault="004A617D" w:rsidP="009D5C31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8" w:type="dxa"/>
          </w:tcPr>
          <w:p w:rsidR="004A617D" w:rsidRDefault="004A617D" w:rsidP="009D5C31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</w:tbl>
    <w:p w:rsidR="006B4AE2" w:rsidRDefault="006B4AE2"/>
    <w:sectPr w:rsidR="006B4AE2" w:rsidSect="00523AD2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D2" w:rsidRDefault="004A617D">
    <w:pPr>
      <w:pStyle w:val="a5"/>
      <w:framePr w:wrap="around" w:vAnchor="text" w:hAnchor="margin" w:xAlign="right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23AD2" w:rsidRDefault="004A61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D2" w:rsidRDefault="004A617D">
    <w:pPr>
      <w:pStyle w:val="a5"/>
      <w:framePr w:wrap="around" w:vAnchor="text" w:hAnchor="margin" w:xAlign="right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523AD2" w:rsidRDefault="004A617D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17D"/>
    <w:rsid w:val="003111AA"/>
    <w:rsid w:val="004A617D"/>
    <w:rsid w:val="006B4AE2"/>
    <w:rsid w:val="00C4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7D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AA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4">
    <w:name w:val="page number"/>
    <w:basedOn w:val="a0"/>
    <w:uiPriority w:val="99"/>
    <w:unhideWhenUsed/>
    <w:rsid w:val="004A617D"/>
  </w:style>
  <w:style w:type="paragraph" w:styleId="a5">
    <w:name w:val="footer"/>
    <w:basedOn w:val="a"/>
    <w:link w:val="Char"/>
    <w:unhideWhenUsed/>
    <w:rsid w:val="004A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4A617D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2018-12-20T00:53:00Z</dcterms:created>
  <dcterms:modified xsi:type="dcterms:W3CDTF">2018-12-20T00:53:00Z</dcterms:modified>
</cp:coreProperties>
</file>