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CF" w:rsidRPr="00FE4CCF" w:rsidRDefault="00FE4CCF" w:rsidP="00335B74">
      <w:pPr>
        <w:pStyle w:val="a3"/>
        <w:shd w:val="clear" w:color="auto" w:fill="FFFFFF"/>
        <w:spacing w:before="0" w:beforeAutospacing="0" w:after="0" w:afterAutospacing="0"/>
        <w:jc w:val="center"/>
        <w:rPr>
          <w:rFonts w:asciiTheme="minorHAnsi" w:eastAsiaTheme="minorEastAsia" w:hAnsiTheme="minorHAnsi" w:cstheme="minorBidi"/>
          <w:b/>
          <w:kern w:val="2"/>
          <w:sz w:val="28"/>
          <w:szCs w:val="22"/>
        </w:rPr>
      </w:pPr>
      <w:r w:rsidRPr="00FE4CCF">
        <w:rPr>
          <w:rFonts w:asciiTheme="minorHAnsi" w:eastAsiaTheme="minorEastAsia" w:hAnsiTheme="minorHAnsi" w:cstheme="minorBidi" w:hint="eastAsia"/>
          <w:b/>
          <w:kern w:val="2"/>
          <w:sz w:val="28"/>
          <w:szCs w:val="22"/>
        </w:rPr>
        <w:t>2016-2017</w:t>
      </w:r>
      <w:r w:rsidRPr="00FE4CCF">
        <w:rPr>
          <w:rFonts w:asciiTheme="minorHAnsi" w:eastAsiaTheme="minorEastAsia" w:hAnsiTheme="minorHAnsi" w:cstheme="minorBidi" w:hint="eastAsia"/>
          <w:b/>
          <w:kern w:val="2"/>
          <w:sz w:val="28"/>
          <w:szCs w:val="22"/>
        </w:rPr>
        <w:t>学年第二学期督学工作总结</w:t>
      </w:r>
    </w:p>
    <w:p w:rsidR="002C19C8" w:rsidRPr="002C19C8" w:rsidRDefault="002C19C8" w:rsidP="00335B74">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本学期，我校在督导工作中，坚持以“导”为主、以“督”为辅的工作方针，本着规范办学行为、稳定教学秩序、提高办学质量的基本思想开展督导工作，形成了“督有重点，导有目标；以督促改，以导促建”的良好</w:t>
      </w:r>
      <w:bookmarkStart w:id="0" w:name="_GoBack"/>
      <w:bookmarkEnd w:id="0"/>
      <w:r w:rsidRPr="002C19C8">
        <w:rPr>
          <w:rFonts w:asciiTheme="minorHAnsi" w:eastAsiaTheme="minorEastAsia" w:hAnsiTheme="minorHAnsi" w:cstheme="minorBidi" w:hint="eastAsia"/>
          <w:kern w:val="2"/>
          <w:szCs w:val="22"/>
        </w:rPr>
        <w:t>工作局面。现将我校近一年来的督导工作总结如下：</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一、创新督导工作的理念，开拓督导工作的领域</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二、加强对师德修养的引导和校园文化建设的督导</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向教师推荐师德师风、教育教学的好文章和书籍，引导教师学习，提升教师素质。督导师生的课堂礼仪规范，引导教师加强职业礼仪修养，提升师生的人文素养。</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学校加强了对校园文化理念的建设，对“校园文化建设”进行了专题研究。目前学校对校园喷绘全部更新，校园面貌焕然一新，“校园文化建设”已独具特色。</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三、建立了较为完善的督导工作规章制度</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为使学校督导工作整体规范、有序推进，制订和完善了《学校督导工作职责》、《学校督导工作考核方法》等事关教育督导工作全局的督导规章制度。</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四、以规范办学行为作为督导工作重点</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1</w:t>
      </w:r>
      <w:r w:rsidRPr="002C19C8">
        <w:rPr>
          <w:rFonts w:asciiTheme="minorHAnsi" w:eastAsiaTheme="minorEastAsia" w:hAnsiTheme="minorHAnsi" w:cstheme="minorBidi" w:hint="eastAsia"/>
          <w:kern w:val="2"/>
          <w:szCs w:val="22"/>
        </w:rPr>
        <w:t>、依法治校，规范办学行为</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学校遵循有关法律和政策精神来制订与完善学校的发展规划和各项规章制度，有效地推动了教育方针和教育法规政策的全面贯彻落实，促进了学校教育的快速发展。</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2</w:t>
      </w:r>
      <w:r w:rsidRPr="002C19C8">
        <w:rPr>
          <w:rFonts w:asciiTheme="minorHAnsi" w:eastAsiaTheme="minorEastAsia" w:hAnsiTheme="minorHAnsi" w:cstheme="minorBidi" w:hint="eastAsia"/>
          <w:kern w:val="2"/>
          <w:szCs w:val="22"/>
        </w:rPr>
        <w:t>、民</w:t>
      </w:r>
      <w:r w:rsidRPr="002C19C8">
        <w:rPr>
          <w:rFonts w:asciiTheme="minorHAnsi" w:eastAsiaTheme="minorEastAsia" w:hAnsiTheme="minorHAnsi" w:cstheme="minorBidi" w:hint="eastAsia"/>
          <w:kern w:val="2"/>
          <w:szCs w:val="22"/>
        </w:rPr>
        <w:t>-</w:t>
      </w:r>
      <w:r w:rsidRPr="002C19C8">
        <w:rPr>
          <w:rFonts w:asciiTheme="minorHAnsi" w:eastAsiaTheme="minorEastAsia" w:hAnsiTheme="minorHAnsi" w:cstheme="minorBidi" w:hint="eastAsia"/>
          <w:kern w:val="2"/>
          <w:szCs w:val="22"/>
        </w:rPr>
        <w:t>主管理，落实到位</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学校全面实施了校务公开制度，开展了民</w:t>
      </w:r>
      <w:r w:rsidRPr="002C19C8">
        <w:rPr>
          <w:rFonts w:asciiTheme="minorHAnsi" w:eastAsiaTheme="minorEastAsia" w:hAnsiTheme="minorHAnsi" w:cstheme="minorBidi" w:hint="eastAsia"/>
          <w:kern w:val="2"/>
          <w:szCs w:val="22"/>
        </w:rPr>
        <w:t>-</w:t>
      </w:r>
      <w:r w:rsidRPr="002C19C8">
        <w:rPr>
          <w:rFonts w:asciiTheme="minorHAnsi" w:eastAsiaTheme="minorEastAsia" w:hAnsiTheme="minorHAnsi" w:cstheme="minorBidi" w:hint="eastAsia"/>
          <w:kern w:val="2"/>
          <w:szCs w:val="22"/>
        </w:rPr>
        <w:t>主评议活动，进一步完善和规范教代会制度，充分发挥了教代会在</w:t>
      </w:r>
      <w:proofErr w:type="gramStart"/>
      <w:r w:rsidRPr="002C19C8">
        <w:rPr>
          <w:rFonts w:asciiTheme="minorHAnsi" w:eastAsiaTheme="minorEastAsia" w:hAnsiTheme="minorHAnsi" w:cstheme="minorBidi" w:hint="eastAsia"/>
          <w:kern w:val="2"/>
          <w:szCs w:val="22"/>
        </w:rPr>
        <w:t>学校民</w:t>
      </w:r>
      <w:proofErr w:type="gramEnd"/>
      <w:r w:rsidRPr="002C19C8">
        <w:rPr>
          <w:rFonts w:asciiTheme="minorHAnsi" w:eastAsiaTheme="minorEastAsia" w:hAnsiTheme="minorHAnsi" w:cstheme="minorBidi" w:hint="eastAsia"/>
          <w:kern w:val="2"/>
          <w:szCs w:val="22"/>
        </w:rPr>
        <w:t>-</w:t>
      </w:r>
      <w:r w:rsidRPr="002C19C8">
        <w:rPr>
          <w:rFonts w:asciiTheme="minorHAnsi" w:eastAsiaTheme="minorEastAsia" w:hAnsiTheme="minorHAnsi" w:cstheme="minorBidi" w:hint="eastAsia"/>
          <w:kern w:val="2"/>
          <w:szCs w:val="22"/>
        </w:rPr>
        <w:t>主建设中的作用。在资金投入等重大事项中，能通过教代会商讨决定，做到先民</w:t>
      </w:r>
      <w:r w:rsidRPr="002C19C8">
        <w:rPr>
          <w:rFonts w:asciiTheme="minorHAnsi" w:eastAsiaTheme="minorEastAsia" w:hAnsiTheme="minorHAnsi" w:cstheme="minorBidi" w:hint="eastAsia"/>
          <w:kern w:val="2"/>
          <w:szCs w:val="22"/>
        </w:rPr>
        <w:t>-</w:t>
      </w:r>
      <w:r w:rsidRPr="002C19C8">
        <w:rPr>
          <w:rFonts w:asciiTheme="minorHAnsi" w:eastAsiaTheme="minorEastAsia" w:hAnsiTheme="minorHAnsi" w:cstheme="minorBidi" w:hint="eastAsia"/>
          <w:kern w:val="2"/>
          <w:szCs w:val="22"/>
        </w:rPr>
        <w:t>主再集中。对教师评先评优、财务报告等师生关心的热点问题能及时在校务公开栏公开，使领导班子成员始终接受全体教职工的民</w:t>
      </w:r>
      <w:r w:rsidRPr="002C19C8">
        <w:rPr>
          <w:rFonts w:asciiTheme="minorHAnsi" w:eastAsiaTheme="minorEastAsia" w:hAnsiTheme="minorHAnsi" w:cstheme="minorBidi" w:hint="eastAsia"/>
          <w:kern w:val="2"/>
          <w:szCs w:val="22"/>
        </w:rPr>
        <w:t>-</w:t>
      </w:r>
      <w:r w:rsidRPr="002C19C8">
        <w:rPr>
          <w:rFonts w:asciiTheme="minorHAnsi" w:eastAsiaTheme="minorEastAsia" w:hAnsiTheme="minorHAnsi" w:cstheme="minorBidi" w:hint="eastAsia"/>
          <w:kern w:val="2"/>
          <w:szCs w:val="22"/>
        </w:rPr>
        <w:t>主监督，提高管理水平和工作积极性，有效地推动了学校的全面发展。</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3</w:t>
      </w:r>
      <w:r w:rsidRPr="002C19C8">
        <w:rPr>
          <w:rFonts w:asciiTheme="minorHAnsi" w:eastAsiaTheme="minorEastAsia" w:hAnsiTheme="minorHAnsi" w:cstheme="minorBidi" w:hint="eastAsia"/>
          <w:kern w:val="2"/>
          <w:szCs w:val="22"/>
        </w:rPr>
        <w:t>、落实课程计划，做好减负提质工作</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学校严格按照国家颁布的课程计划进行授课，注重对学生身体素质的培养。坚持每</w:t>
      </w:r>
      <w:proofErr w:type="gramStart"/>
      <w:r w:rsidRPr="002C19C8">
        <w:rPr>
          <w:rFonts w:asciiTheme="minorHAnsi" w:eastAsiaTheme="minorEastAsia" w:hAnsiTheme="minorHAnsi" w:cstheme="minorBidi" w:hint="eastAsia"/>
          <w:kern w:val="2"/>
          <w:szCs w:val="22"/>
        </w:rPr>
        <w:t>周三节</w:t>
      </w:r>
      <w:proofErr w:type="gramEnd"/>
      <w:r w:rsidRPr="002C19C8">
        <w:rPr>
          <w:rFonts w:asciiTheme="minorHAnsi" w:eastAsiaTheme="minorEastAsia" w:hAnsiTheme="minorHAnsi" w:cstheme="minorBidi" w:hint="eastAsia"/>
          <w:kern w:val="2"/>
          <w:szCs w:val="22"/>
        </w:rPr>
        <w:t>体育课，坚持上好课外活动课。坚持每天做好两操，保证每个学生每天的活动量不少</w:t>
      </w:r>
    </w:p>
    <w:p w:rsid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kern w:val="2"/>
          <w:szCs w:val="22"/>
        </w:rPr>
      </w:pPr>
      <w:r w:rsidRPr="002C19C8">
        <w:rPr>
          <w:rFonts w:asciiTheme="minorHAnsi" w:eastAsiaTheme="minorEastAsia" w:hAnsiTheme="minorHAnsi" w:cstheme="minorBidi"/>
          <w:kern w:val="2"/>
          <w:szCs w:val="22"/>
        </w:rPr>
        <w:t>2</w:t>
      </w:r>
      <w:r w:rsidRPr="002C19C8">
        <w:rPr>
          <w:rFonts w:asciiTheme="minorHAnsi" w:eastAsiaTheme="minorEastAsia" w:hAnsiTheme="minorHAnsi" w:cstheme="minorBidi" w:hint="eastAsia"/>
          <w:kern w:val="2"/>
          <w:szCs w:val="22"/>
        </w:rPr>
        <w:t>本学期，我校体育工作喜获丰收。</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五、围绕课程建设改革加强教学督导</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1</w:t>
      </w:r>
      <w:r w:rsidRPr="002C19C8">
        <w:rPr>
          <w:rFonts w:asciiTheme="minorHAnsi" w:eastAsiaTheme="minorEastAsia" w:hAnsiTheme="minorHAnsi" w:cstheme="minorBidi" w:hint="eastAsia"/>
          <w:kern w:val="2"/>
          <w:szCs w:val="22"/>
        </w:rPr>
        <w:t>、坚持常规教学“五严”督导，用细节铸就高质量</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2</w:t>
      </w:r>
      <w:r w:rsidRPr="002C19C8">
        <w:rPr>
          <w:rFonts w:asciiTheme="minorHAnsi" w:eastAsiaTheme="minorEastAsia" w:hAnsiTheme="minorHAnsi" w:cstheme="minorBidi" w:hint="eastAsia"/>
          <w:kern w:val="2"/>
          <w:szCs w:val="22"/>
        </w:rPr>
        <w:t>、加强对课堂教学质量的督导</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lastRenderedPageBreak/>
        <w:t>坚持深入到课堂之中，坚持围绕教学各个环节开展督导工作，有力促进新课程理念在课堂教学中的贯彻落实。在听每一个老师的课都认真填写了《课堂教学质量评价表》，并在课后与任课教师和学生进行面对面的深入交流。</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3</w:t>
      </w:r>
      <w:r w:rsidRPr="002C19C8">
        <w:rPr>
          <w:rFonts w:asciiTheme="minorHAnsi" w:eastAsiaTheme="minorEastAsia" w:hAnsiTheme="minorHAnsi" w:cstheme="minorBidi" w:hint="eastAsia"/>
          <w:kern w:val="2"/>
          <w:szCs w:val="22"/>
        </w:rPr>
        <w:t>、以课堂教学改革作为督导的重点，坚持减负</w:t>
      </w:r>
      <w:proofErr w:type="gramStart"/>
      <w:r w:rsidRPr="002C19C8">
        <w:rPr>
          <w:rFonts w:asciiTheme="minorHAnsi" w:eastAsiaTheme="minorEastAsia" w:hAnsiTheme="minorHAnsi" w:cstheme="minorBidi" w:hint="eastAsia"/>
          <w:kern w:val="2"/>
          <w:szCs w:val="22"/>
        </w:rPr>
        <w:t>提质双丰收</w:t>
      </w:r>
      <w:proofErr w:type="gramEnd"/>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我们课堂教学改革为突破口，让学习任务成为启动和组织学习活动的操作把手；让学生的“学习活动”占据课堂教</w:t>
      </w:r>
    </w:p>
    <w:p w:rsidR="002C19C8" w:rsidRPr="002C19C8" w:rsidRDefault="002C19C8" w:rsidP="002C19C8">
      <w:pPr>
        <w:pStyle w:val="a3"/>
        <w:shd w:val="clear" w:color="auto" w:fill="FFFFFF"/>
        <w:spacing w:before="0" w:beforeAutospacing="0" w:after="0" w:afterAutospacing="0" w:line="276" w:lineRule="auto"/>
        <w:ind w:firstLineChars="200" w:firstLine="480"/>
        <w:rPr>
          <w:rFonts w:asciiTheme="minorHAnsi" w:eastAsiaTheme="minorEastAsia" w:hAnsiTheme="minorHAnsi" w:cstheme="minorBidi" w:hint="eastAsia"/>
          <w:kern w:val="2"/>
          <w:szCs w:val="22"/>
        </w:rPr>
      </w:pPr>
      <w:r w:rsidRPr="002C19C8">
        <w:rPr>
          <w:rFonts w:asciiTheme="minorHAnsi" w:eastAsiaTheme="minorEastAsia" w:hAnsiTheme="minorHAnsi" w:cstheme="minorBidi" w:hint="eastAsia"/>
          <w:kern w:val="2"/>
          <w:szCs w:val="22"/>
        </w:rPr>
        <w:t>学的绝大部分时间，具有自主、合作、探究的特征，使学习活动有效和高效；让学习结果从学习活动中获得，学会而且会做。教导</w:t>
      </w:r>
      <w:proofErr w:type="gramStart"/>
      <w:r w:rsidRPr="002C19C8">
        <w:rPr>
          <w:rFonts w:asciiTheme="minorHAnsi" w:eastAsiaTheme="minorEastAsia" w:hAnsiTheme="minorHAnsi" w:cstheme="minorBidi" w:hint="eastAsia"/>
          <w:kern w:val="2"/>
          <w:szCs w:val="22"/>
        </w:rPr>
        <w:t>处引导</w:t>
      </w:r>
      <w:proofErr w:type="gramEnd"/>
      <w:r w:rsidRPr="002C19C8">
        <w:rPr>
          <w:rFonts w:asciiTheme="minorHAnsi" w:eastAsiaTheme="minorEastAsia" w:hAnsiTheme="minorHAnsi" w:cstheme="minorBidi" w:hint="eastAsia"/>
          <w:kern w:val="2"/>
          <w:szCs w:val="22"/>
        </w:rPr>
        <w:t>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sectPr w:rsidR="002C19C8" w:rsidRPr="002C19C8" w:rsidSect="00FE4CC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3C"/>
    <w:rsid w:val="00006B3C"/>
    <w:rsid w:val="002C19C8"/>
    <w:rsid w:val="00335B74"/>
    <w:rsid w:val="009663BE"/>
    <w:rsid w:val="00FE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0C2C3-E9BA-42B8-95C9-1C3429E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B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70499">
      <w:bodyDiv w:val="1"/>
      <w:marLeft w:val="0"/>
      <w:marRight w:val="0"/>
      <w:marTop w:val="0"/>
      <w:marBottom w:val="0"/>
      <w:divBdr>
        <w:top w:val="none" w:sz="0" w:space="0" w:color="auto"/>
        <w:left w:val="none" w:sz="0" w:space="0" w:color="auto"/>
        <w:bottom w:val="none" w:sz="0" w:space="0" w:color="auto"/>
        <w:right w:val="none" w:sz="0" w:space="0" w:color="auto"/>
      </w:divBdr>
    </w:div>
    <w:div w:id="6897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 华锋</dc:creator>
  <cp:keywords/>
  <dc:description/>
  <cp:lastModifiedBy>汤 华锋</cp:lastModifiedBy>
  <cp:revision>4</cp:revision>
  <dcterms:created xsi:type="dcterms:W3CDTF">2018-10-07T11:31:00Z</dcterms:created>
  <dcterms:modified xsi:type="dcterms:W3CDTF">2018-10-07T12:25:00Z</dcterms:modified>
</cp:coreProperties>
</file>