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共享阅读  书香满园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-834390</wp:posOffset>
            </wp:positionH>
            <wp:positionV relativeFrom="margin">
              <wp:posOffset>2936240</wp:posOffset>
            </wp:positionV>
            <wp:extent cx="6863715" cy="5147310"/>
            <wp:effectExtent l="953" t="0" r="0" b="0"/>
            <wp:wrapSquare wrapText="bothSides"/>
            <wp:docPr id="3" name="图片 3" descr="C:\A\课程处\图书馆\共享图书\IMG_3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A\课程处\图书馆\共享图书\IMG_35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63715" cy="514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我校一贯提倡渗透于生活点滴的无痕教育，致力于打造温馨和谐、氛围浓郁的校园文化环境。本学期，哎全体学生的热情参与下，我们继续做好共享图书读书活动，学生自带图书，自行借阅，自行归还，分享图书，分享心得，感悟文化的魅力，领悟分享的幸福。</w:t>
      </w:r>
    </w:p>
    <w:p>
      <w:pPr>
        <w:ind w:firstLine="420" w:firstLineChars="200"/>
        <w:rPr>
          <w:rFonts w:hint="eastAsia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172720</wp:posOffset>
            </wp:positionH>
            <wp:positionV relativeFrom="paragraph">
              <wp:posOffset>4640580</wp:posOffset>
            </wp:positionV>
            <wp:extent cx="5852160" cy="4389120"/>
            <wp:effectExtent l="0" t="0" r="0" b="0"/>
            <wp:wrapNone/>
            <wp:docPr id="2" name="图片 2" descr="C:\A\课程处\图书馆\共享图书\IMG_3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A\课程处\图书馆\共享图书\IMG_35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2372" cy="438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5626100" cy="4219575"/>
            <wp:effectExtent l="0" t="0" r="0" b="9525"/>
            <wp:docPr id="1" name="图片 1" descr="C:\A\课程处\图书馆\共享图书\IMG_3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A\课程处\图书馆\共享图书\IMG_35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1264" cy="422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28"/>
    <w:rsid w:val="001C5F4F"/>
    <w:rsid w:val="00277B2F"/>
    <w:rsid w:val="00317633"/>
    <w:rsid w:val="00F13B28"/>
    <w:rsid w:val="00F41F24"/>
    <w:rsid w:val="17A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2017-12-27T06:05:00Z</dcterms:created>
  <dc:creator>赵娟</dc:creator>
  <cp:lastModifiedBy>向往1411348716</cp:lastModifiedBy>
  <dcterms:modified xsi:type="dcterms:W3CDTF">2017-12-27T07:37:28Z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