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C" w:rsidRPr="00BC3BE3" w:rsidRDefault="00BC3BE3" w:rsidP="00BC3BE3">
      <w:pPr>
        <w:adjustRightInd w:val="0"/>
        <w:snapToGrid w:val="0"/>
        <w:spacing w:line="360" w:lineRule="auto"/>
        <w:jc w:val="center"/>
        <w:rPr>
          <w:b/>
          <w:sz w:val="44"/>
          <w:szCs w:val="44"/>
        </w:rPr>
      </w:pPr>
      <w:r w:rsidRPr="00BC3BE3">
        <w:rPr>
          <w:rFonts w:hint="eastAsia"/>
          <w:b/>
          <w:sz w:val="44"/>
          <w:szCs w:val="44"/>
        </w:rPr>
        <w:t>春江中心小学常规</w:t>
      </w:r>
      <w:r w:rsidR="007D3FD0">
        <w:rPr>
          <w:rFonts w:hint="eastAsia"/>
          <w:b/>
          <w:sz w:val="44"/>
          <w:szCs w:val="44"/>
        </w:rPr>
        <w:t>抽查安排</w:t>
      </w:r>
      <w:r w:rsidRPr="00BC3BE3">
        <w:rPr>
          <w:rFonts w:hint="eastAsia"/>
          <w:b/>
          <w:sz w:val="44"/>
          <w:szCs w:val="44"/>
        </w:rPr>
        <w:t>表</w:t>
      </w:r>
    </w:p>
    <w:tbl>
      <w:tblPr>
        <w:tblpPr w:leftFromText="180" w:rightFromText="180" w:horzAnchor="margin" w:tblpXSpec="center" w:tblpY="888"/>
        <w:tblW w:w="5371" w:type="pct"/>
        <w:tblBorders>
          <w:left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1500"/>
        <w:gridCol w:w="879"/>
        <w:gridCol w:w="679"/>
        <w:gridCol w:w="1039"/>
        <w:gridCol w:w="7"/>
        <w:gridCol w:w="1222"/>
        <w:gridCol w:w="1220"/>
        <w:gridCol w:w="1427"/>
      </w:tblGrid>
      <w:tr w:rsidR="007122A5" w:rsidRPr="00E77F67" w:rsidTr="000F38DD">
        <w:trPr>
          <w:trHeight w:val="502"/>
        </w:trPr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周次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日期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F38DD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大队委成员</w:t>
            </w:r>
          </w:p>
          <w:p w:rsidR="007122A5" w:rsidRPr="00F176CB" w:rsidRDefault="000F38DD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（中午抽查）</w:t>
            </w:r>
            <w:r w:rsidR="007122A5"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22A5" w:rsidRDefault="007122A5" w:rsidP="000F38DD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值周</w:t>
            </w:r>
            <w:r w:rsidRPr="00F176CB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校长</w:t>
            </w:r>
          </w:p>
          <w:p w:rsidR="000F38DD" w:rsidRPr="00F176CB" w:rsidRDefault="000F38DD" w:rsidP="00881167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（每天放学以后</w:t>
            </w:r>
            <w:r w:rsidR="00881167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检查，并反馈</w:t>
            </w:r>
            <w:r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）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404040"/>
                <w:kern w:val="0"/>
                <w:sz w:val="24"/>
                <w:szCs w:val="24"/>
              </w:rPr>
              <w:t>具体要求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建议常规检查内容</w:t>
            </w:r>
          </w:p>
        </w:tc>
      </w:tr>
      <w:tr w:rsidR="007122A5" w:rsidRPr="00E77F67" w:rsidTr="000F38DD">
        <w:trPr>
          <w:trHeight w:val="452"/>
        </w:trPr>
        <w:tc>
          <w:tcPr>
            <w:tcW w:w="11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F176CB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E77F67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22A5" w:rsidRPr="00E77F67" w:rsidRDefault="007122A5" w:rsidP="007122A5">
            <w:pPr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同行楼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2A5" w:rsidRPr="00E77F67" w:rsidRDefault="007122A5" w:rsidP="007122A5">
            <w:pPr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  <w:t>新教学楼</w:t>
            </w:r>
          </w:p>
        </w:tc>
        <w:tc>
          <w:tcPr>
            <w:tcW w:w="1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 w:hint="eastAsia"/>
                <w:b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122A5" w:rsidRPr="00E77F67" w:rsidRDefault="007122A5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 w:hint="eastAsia"/>
                <w:b/>
                <w:bCs/>
                <w:color w:val="404040"/>
                <w:kern w:val="0"/>
                <w:sz w:val="24"/>
                <w:szCs w:val="24"/>
              </w:rPr>
            </w:pPr>
          </w:p>
        </w:tc>
      </w:tr>
      <w:tr w:rsidR="00BC3BE3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3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9.11-9.15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E77F67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3BE3" w:rsidRPr="005C174A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何 倩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韩丽琴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C3BE3" w:rsidRPr="00E77F67" w:rsidRDefault="00A440E9" w:rsidP="007122A5">
            <w:pPr>
              <w:adjustRightInd w:val="0"/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E77F67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桌肚归零</w:t>
            </w:r>
          </w:p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门窗关锁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4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9.18-9.22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徐文娟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蒋海晨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AA638A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图书角、讲台、卫生角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5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9.25-9.30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汤华锋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卢媛媛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AA638A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地面卫生、后柜</w:t>
            </w:r>
          </w:p>
        </w:tc>
      </w:tr>
      <w:tr w:rsidR="00BC3BE3" w:rsidRPr="00E77F67" w:rsidTr="007122A5"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7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10.9-10.13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3BE3" w:rsidRPr="00E77F67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55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C3BE3" w:rsidRPr="00F176CB" w:rsidRDefault="00BC3BE3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备注：第六周国庆休假。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</w:tr>
      <w:tr w:rsidR="00A440E9" w:rsidRPr="00E77F67" w:rsidTr="000F38DD"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吕 坚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陈 梦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个人卫生、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红领巾佩戴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8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10.16-10.20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周海娣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胡晓春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包干区卫生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9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10.23-10.27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韩海英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朱兰兰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路队、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课间归零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10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10.30-11.3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徐 慧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郭丽静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教室归零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11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11.6-11.10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孙晓庆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张丽弘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桌肚归零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门窗关锁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12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11.13-11.17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张晓锋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李 婷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图书角、讲台、卫生角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13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11.20-11.24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lastRenderedPageBreak/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lastRenderedPageBreak/>
              <w:t>陈小燕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戴潇潇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</w:t>
            </w:r>
            <w:r w:rsidRPr="006D6003">
              <w:rPr>
                <w:rFonts w:hint="eastAsia"/>
                <w:sz w:val="24"/>
                <w:szCs w:val="24"/>
              </w:rPr>
              <w:lastRenderedPageBreak/>
              <w:t>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lastRenderedPageBreak/>
              <w:t>地面卫生、</w:t>
            </w: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lastRenderedPageBreak/>
              <w:t>后柜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lastRenderedPageBreak/>
              <w:t>14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11.27-12.1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曹灯娣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刘亚娣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个人卫生、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红领巾佩戴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15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12.4-12.8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黄文娟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魏礼娟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包干区卫生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16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12.11-12.15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张 蕾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刘 蓉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个人卫生、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红领巾佩戴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17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12.18-12.22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徐 英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张丽华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包干区卫生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18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12.25-12.29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王 红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袁 婷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教室归零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19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1.2-1.5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潘慧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倪元芬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卓晶晶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路队、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课间归零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20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1.8-1.12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钱睿 戴心诚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周嘉玥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陈 英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季 婕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桌肚归零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门窗关锁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21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1.15-1.19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陈芳 龚雯雯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丁奕晗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顾 强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谈煜棋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图书角、讲台、卫生角</w:t>
            </w:r>
          </w:p>
        </w:tc>
      </w:tr>
      <w:tr w:rsidR="00A440E9" w:rsidRPr="00E77F67" w:rsidTr="000F38DD"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b/>
                <w:color w:val="404040"/>
                <w:kern w:val="0"/>
                <w:sz w:val="24"/>
                <w:szCs w:val="24"/>
              </w:rPr>
              <w:t>22</w:t>
            </w:r>
            <w:r w:rsidRPr="00F176CB">
              <w:rPr>
                <w:rFonts w:ascii="宋体" w:eastAsia="宋体" w:hAnsi="宋体" w:cs="宋体"/>
                <w:b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1.22-1.30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E77F67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张卓 胡文杰</w:t>
            </w:r>
          </w:p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潘慧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0E9" w:rsidRPr="005C174A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5C174A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朱 龙</w:t>
            </w:r>
            <w:r w:rsidRPr="005C174A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F176CB">
              <w:rPr>
                <w:rFonts w:ascii="方正仿宋简体" w:eastAsia="方正仿宋简体" w:hAnsi="宋体" w:cs="宋体" w:hint="eastAsia"/>
                <w:color w:val="404040"/>
                <w:kern w:val="0"/>
                <w:sz w:val="24"/>
                <w:szCs w:val="24"/>
              </w:rPr>
              <w:t>孙心慧</w:t>
            </w:r>
            <w:r w:rsidRPr="00F176CB"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A440E9" w:rsidRDefault="00A440E9" w:rsidP="007122A5">
            <w:r w:rsidRPr="006D6003">
              <w:rPr>
                <w:rFonts w:hint="eastAsia"/>
                <w:sz w:val="24"/>
                <w:szCs w:val="24"/>
              </w:rPr>
              <w:t>每天反馈，跟进检查。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A440E9" w:rsidRPr="00F176CB" w:rsidRDefault="00A440E9" w:rsidP="007122A5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404040"/>
                <w:kern w:val="0"/>
                <w:sz w:val="24"/>
                <w:szCs w:val="24"/>
              </w:rPr>
            </w:pPr>
            <w:r w:rsidRPr="00E77F67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教室归零</w:t>
            </w:r>
          </w:p>
        </w:tc>
      </w:tr>
    </w:tbl>
    <w:p w:rsidR="00BC3BE3" w:rsidRPr="00E77F67" w:rsidRDefault="00BC3BE3" w:rsidP="00E77F67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</w:p>
    <w:p w:rsidR="000B524C" w:rsidRPr="00E77F67" w:rsidRDefault="000B524C" w:rsidP="00E77F67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</w:p>
    <w:p w:rsidR="003716D6" w:rsidRPr="00E77F67" w:rsidRDefault="003716D6" w:rsidP="00E77F67">
      <w:pPr>
        <w:adjustRightInd w:val="0"/>
        <w:snapToGrid w:val="0"/>
        <w:spacing w:line="360" w:lineRule="auto"/>
        <w:jc w:val="lef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t>备注：</w:t>
      </w:r>
    </w:p>
    <w:p w:rsidR="000800AC" w:rsidRPr="00E77F67" w:rsidRDefault="003716D6" w:rsidP="00E77F6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t>抽查内容可以有值周校长根据实际情况调整。每</w:t>
      </w:r>
      <w:r w:rsidR="00651084">
        <w:rPr>
          <w:rFonts w:hint="eastAsia"/>
          <w:b/>
          <w:sz w:val="24"/>
          <w:szCs w:val="24"/>
        </w:rPr>
        <w:t>天</w:t>
      </w:r>
      <w:r w:rsidRPr="00E77F67">
        <w:rPr>
          <w:rFonts w:hint="eastAsia"/>
          <w:b/>
          <w:sz w:val="24"/>
          <w:szCs w:val="24"/>
        </w:rPr>
        <w:t>抽查</w:t>
      </w:r>
      <w:r w:rsidR="009C1443">
        <w:rPr>
          <w:rFonts w:hint="eastAsia"/>
          <w:b/>
          <w:sz w:val="24"/>
          <w:szCs w:val="24"/>
        </w:rPr>
        <w:t>，抽查内容由值周校长</w:t>
      </w:r>
      <w:r w:rsidRPr="00E77F67">
        <w:rPr>
          <w:rFonts w:hint="eastAsia"/>
          <w:b/>
          <w:sz w:val="24"/>
          <w:szCs w:val="24"/>
        </w:rPr>
        <w:t>决定</w:t>
      </w:r>
      <w:r w:rsidR="00724588">
        <w:rPr>
          <w:rFonts w:hint="eastAsia"/>
          <w:b/>
          <w:sz w:val="24"/>
          <w:szCs w:val="24"/>
        </w:rPr>
        <w:t>，每天固定反馈</w:t>
      </w:r>
      <w:r w:rsidRPr="00E77F67">
        <w:rPr>
          <w:rFonts w:hint="eastAsia"/>
          <w:b/>
          <w:sz w:val="24"/>
          <w:szCs w:val="24"/>
        </w:rPr>
        <w:t>。</w:t>
      </w:r>
    </w:p>
    <w:p w:rsidR="003716D6" w:rsidRPr="00E77F67" w:rsidRDefault="003716D6" w:rsidP="00E77F6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t>每天双反馈：及时反馈到工作群，同时将检查情况（扣分情况及原因）汇总给吕坚老师。</w:t>
      </w:r>
    </w:p>
    <w:p w:rsidR="003716D6" w:rsidRPr="00E77F67" w:rsidRDefault="003716D6" w:rsidP="00E77F67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firstLineChars="0"/>
        <w:jc w:val="lef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t>值周校长带领红领巾检查岗做好抽查工作。</w:t>
      </w:r>
    </w:p>
    <w:p w:rsidR="007A56E1" w:rsidRPr="00E77F67" w:rsidRDefault="007A56E1" w:rsidP="00E77F67">
      <w:pPr>
        <w:pStyle w:val="a3"/>
        <w:adjustRightInd w:val="0"/>
        <w:snapToGrid w:val="0"/>
        <w:spacing w:line="360" w:lineRule="auto"/>
        <w:ind w:left="360" w:firstLineChars="0" w:firstLine="0"/>
        <w:jc w:val="righ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t xml:space="preserve">                             </w:t>
      </w:r>
      <w:r w:rsidRPr="00E77F67">
        <w:rPr>
          <w:rFonts w:hint="eastAsia"/>
          <w:b/>
          <w:sz w:val="24"/>
          <w:szCs w:val="24"/>
        </w:rPr>
        <w:t>春江中心小学学生处</w:t>
      </w:r>
    </w:p>
    <w:p w:rsidR="007A56E1" w:rsidRPr="00E77F67" w:rsidRDefault="007A56E1" w:rsidP="00E77F67">
      <w:pPr>
        <w:pStyle w:val="a3"/>
        <w:adjustRightInd w:val="0"/>
        <w:snapToGrid w:val="0"/>
        <w:spacing w:line="360" w:lineRule="auto"/>
        <w:ind w:left="360" w:firstLineChars="0" w:firstLine="0"/>
        <w:jc w:val="right"/>
        <w:rPr>
          <w:b/>
          <w:sz w:val="24"/>
          <w:szCs w:val="24"/>
        </w:rPr>
      </w:pPr>
      <w:r w:rsidRPr="00E77F67">
        <w:rPr>
          <w:rFonts w:hint="eastAsia"/>
          <w:b/>
          <w:sz w:val="24"/>
          <w:szCs w:val="24"/>
        </w:rPr>
        <w:lastRenderedPageBreak/>
        <w:t>2017</w:t>
      </w:r>
      <w:r w:rsidRPr="00E77F67">
        <w:rPr>
          <w:rFonts w:hint="eastAsia"/>
          <w:b/>
          <w:sz w:val="24"/>
          <w:szCs w:val="24"/>
        </w:rPr>
        <w:t>年</w:t>
      </w:r>
      <w:r w:rsidRPr="00E77F67">
        <w:rPr>
          <w:rFonts w:hint="eastAsia"/>
          <w:b/>
          <w:sz w:val="24"/>
          <w:szCs w:val="24"/>
        </w:rPr>
        <w:t>9</w:t>
      </w:r>
      <w:r w:rsidRPr="00E77F67">
        <w:rPr>
          <w:rFonts w:hint="eastAsia"/>
          <w:b/>
          <w:sz w:val="24"/>
          <w:szCs w:val="24"/>
        </w:rPr>
        <w:t>月</w:t>
      </w:r>
    </w:p>
    <w:sectPr w:rsidR="007A56E1" w:rsidRPr="00E77F67" w:rsidSect="00080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23" w:rsidRDefault="00421623" w:rsidP="00BC3BE3">
      <w:r>
        <w:separator/>
      </w:r>
    </w:p>
  </w:endnote>
  <w:endnote w:type="continuationSeparator" w:id="0">
    <w:p w:rsidR="00421623" w:rsidRDefault="00421623" w:rsidP="00BC3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23" w:rsidRDefault="00421623" w:rsidP="00BC3BE3">
      <w:r>
        <w:separator/>
      </w:r>
    </w:p>
  </w:footnote>
  <w:footnote w:type="continuationSeparator" w:id="0">
    <w:p w:rsidR="00421623" w:rsidRDefault="00421623" w:rsidP="00BC3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D5DB1"/>
    <w:multiLevelType w:val="hybridMultilevel"/>
    <w:tmpl w:val="D71E3BD2"/>
    <w:lvl w:ilvl="0" w:tplc="1E9A3C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6CB"/>
    <w:rsid w:val="000800AC"/>
    <w:rsid w:val="000B524C"/>
    <w:rsid w:val="000F38DD"/>
    <w:rsid w:val="002028C7"/>
    <w:rsid w:val="0033693B"/>
    <w:rsid w:val="003716D6"/>
    <w:rsid w:val="003C3876"/>
    <w:rsid w:val="00421623"/>
    <w:rsid w:val="00651084"/>
    <w:rsid w:val="007122A5"/>
    <w:rsid w:val="00724588"/>
    <w:rsid w:val="007A56E1"/>
    <w:rsid w:val="007D3FD0"/>
    <w:rsid w:val="00881167"/>
    <w:rsid w:val="0090428F"/>
    <w:rsid w:val="009C1443"/>
    <w:rsid w:val="00A440E9"/>
    <w:rsid w:val="00B60EFC"/>
    <w:rsid w:val="00BC3BE3"/>
    <w:rsid w:val="00CA1BD9"/>
    <w:rsid w:val="00CB6934"/>
    <w:rsid w:val="00CC4DA9"/>
    <w:rsid w:val="00CE1814"/>
    <w:rsid w:val="00D872C9"/>
    <w:rsid w:val="00D97CE6"/>
    <w:rsid w:val="00DC6906"/>
    <w:rsid w:val="00E77F67"/>
    <w:rsid w:val="00F176CB"/>
    <w:rsid w:val="00FB6589"/>
    <w:rsid w:val="00FC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D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C38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387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C3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C3BE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C3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C3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496ED5-C470-42DB-BF72-FED7DEB6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2017-09-11T04:24:00Z</dcterms:created>
  <dcterms:modified xsi:type="dcterms:W3CDTF">2017-09-18T00:54:00Z</dcterms:modified>
</cp:coreProperties>
</file>