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C7" w:rsidRDefault="00C43FC7" w:rsidP="00C43FC7"/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>尊敬的各位老师，同学们：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长期以来，我们习惯将各类废弃物和垃圾混装投放于垃圾收集点，这种方法便于垃圾的集聚清理，但具有可利用价值的物品却难以回收。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为减少资源的浪费和垃圾的减量，实现可持续发展，生活垃圾分类投放的宣传工作已经迫在眉睫。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垃圾可分为四大类：可回收垃圾（塑料、金属、玻璃、纸类、织物等）、不可回收垃圾（食物残渣、瓜皮果壳、烟头、尘土、卫生废纸等）、有害垃圾（荧光灯管、油漆桶、化学品、过期药品、废旧电池等）、其他垃圾（建筑垃圾、旧家具、旧家电以及除分类以外的垃圾）。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也许大家觉得垃圾分类有些麻烦，但是，可回收垃圾积少成多，在这个简单的过程中，我们的举手之劳，悄然为资源的循环利用和垃圾的减量做出了很大贡献。地球只有一个，她的生命看似强大，实质却很脆弱。保护环境，人人有责，</w:t>
      </w:r>
      <w:r>
        <w:rPr>
          <w:rFonts w:hint="eastAsia"/>
          <w:sz w:val="24"/>
          <w:szCs w:val="24"/>
        </w:rPr>
        <w:t>我们要做的还有很多、很多……我们相信，我们的天会更蓝，水会更清</w:t>
      </w:r>
      <w:r w:rsidRPr="00C43FC7">
        <w:rPr>
          <w:rFonts w:hint="eastAsia"/>
          <w:sz w:val="24"/>
          <w:szCs w:val="24"/>
        </w:rPr>
        <w:t>！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行动起来吧，为了地球的洁净，生命的健康，让我们携起手来，共同努力，参与到垃圾分类活动中，保护环境，我们义不容辞、责无旁贷！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垃圾分类，绿色家园，从我做起。在此我们向</w:t>
      </w:r>
      <w:r w:rsidRPr="00C43FC7">
        <w:rPr>
          <w:rFonts w:hint="eastAsia"/>
          <w:sz w:val="24"/>
          <w:szCs w:val="24"/>
        </w:rPr>
        <w:t>春江中心</w:t>
      </w:r>
      <w:r w:rsidRPr="00C43FC7">
        <w:rPr>
          <w:rFonts w:hint="eastAsia"/>
          <w:sz w:val="24"/>
          <w:szCs w:val="24"/>
        </w:rPr>
        <w:t>小学生发出倡议：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 w:rsidR="00C43FC7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行动起来，手拉手，小手拉大手，用我们的行动感召你们的家人、友人、周围的人参与垃圾分类收集！</w:t>
      </w:r>
    </w:p>
    <w:p w:rsidR="00C027B2" w:rsidRPr="00C43FC7" w:rsidRDefault="00C43FC7" w:rsidP="00C43FC7">
      <w:pPr>
        <w:spacing w:line="360" w:lineRule="auto"/>
        <w:rPr>
          <w:sz w:val="24"/>
          <w:szCs w:val="24"/>
        </w:rPr>
      </w:pPr>
      <w:r w:rsidRPr="00C43FC7">
        <w:rPr>
          <w:rFonts w:hint="eastAsia"/>
          <w:sz w:val="24"/>
          <w:szCs w:val="24"/>
        </w:rPr>
        <w:t xml:space="preserve">　　为了祖国的明天，让我们从现在做起，共同缔造一个美好的明天！</w:t>
      </w:r>
    </w:p>
    <w:sectPr w:rsidR="00C027B2" w:rsidRPr="00C43FC7" w:rsidSect="00B9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FC7"/>
    <w:rsid w:val="007D548A"/>
    <w:rsid w:val="008F0495"/>
    <w:rsid w:val="00B95D45"/>
    <w:rsid w:val="00C43FC7"/>
    <w:rsid w:val="00E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931">
              <w:marLeft w:val="0"/>
              <w:marRight w:val="0"/>
              <w:marTop w:val="0"/>
              <w:marBottom w:val="0"/>
              <w:divBdr>
                <w:top w:val="single" w:sz="6" w:space="0" w:color="CFE5F8"/>
                <w:left w:val="single" w:sz="6" w:space="0" w:color="CFE5F8"/>
                <w:bottom w:val="single" w:sz="6" w:space="0" w:color="CFE5F8"/>
                <w:right w:val="single" w:sz="6" w:space="0" w:color="CFE5F8"/>
              </w:divBdr>
              <w:divsChild>
                <w:div w:id="13826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>微软公司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2017-09-21T02:25:00Z</dcterms:created>
  <dcterms:modified xsi:type="dcterms:W3CDTF">2017-09-21T02:34:00Z</dcterms:modified>
</cp:coreProperties>
</file>