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ind w:firstLine="48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我们班可是活力十足呢！有擅长跳绳的，有喜欢跑步的，还有非遗活动如：抽陀螺，跳马，滚铁环等等都不在话下。上学期我们班长绳还获得了团体二等奖的成绩，今年我们会加倍努力，勇争第一。在即将到来的春季运动会上，让我们一起加油吧！</w:t>
      </w:r>
    </w:p>
    <w:p>
      <w:pPr>
        <w:spacing w:line="312" w:lineRule="auto"/>
        <w:ind w:firstLine="48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在运动会上还有一些注意事项，让我来提醒一下大家：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1、学生统一穿运动鞋、夏装校服参加校运会。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 xml:space="preserve">比赛中不能陪跑，干扰比赛，做好参赛运动员管理，早通知、早准备，参赛前充分做好热身准备，避免运动伤害。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运动会</w:t>
      </w:r>
      <w:r>
        <w:rPr>
          <w:rFonts w:hint="eastAsia" w:ascii="宋体" w:hAnsi="宋体" w:eastAsia="宋体" w:cs="宋体"/>
          <w:sz w:val="28"/>
          <w:szCs w:val="28"/>
        </w:rPr>
        <w:t>期间各班在指定地点集中为选手加油助威，期间不得在跑道或比赛场地里追逐、游戏，特别是在田径比赛（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0M、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00M及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800M</w:t>
      </w:r>
      <w:r>
        <w:rPr>
          <w:rFonts w:hint="eastAsia" w:ascii="宋体" w:hAnsi="宋体" w:eastAsia="宋体" w:cs="宋体"/>
          <w:sz w:val="28"/>
          <w:szCs w:val="28"/>
        </w:rPr>
        <w:t xml:space="preserve">）及垒球比赛时，禁止穿过赛道、比赛场地，禁止用手接空中的来球等，以避免不必要的受伤。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参赛学生在规定时间参赛，在指定地点休息；尤其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要</w:t>
      </w:r>
      <w:r>
        <w:rPr>
          <w:rFonts w:hint="eastAsia" w:ascii="宋体" w:hAnsi="宋体" w:eastAsia="宋体" w:cs="宋体"/>
          <w:sz w:val="28"/>
          <w:szCs w:val="28"/>
        </w:rPr>
        <w:t>关注参赛运动员的状况，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不参赛</w:t>
      </w:r>
      <w:r>
        <w:rPr>
          <w:rFonts w:hint="eastAsia" w:ascii="宋体" w:hAnsi="宋体" w:eastAsia="宋体" w:cs="宋体"/>
          <w:sz w:val="28"/>
          <w:szCs w:val="28"/>
        </w:rPr>
        <w:t>学生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可</w:t>
      </w:r>
      <w:r>
        <w:rPr>
          <w:rFonts w:hint="eastAsia" w:ascii="宋体" w:hAnsi="宋体" w:eastAsia="宋体" w:cs="宋体"/>
          <w:sz w:val="28"/>
          <w:szCs w:val="28"/>
        </w:rPr>
        <w:t xml:space="preserve">为参赛运动员提供赛后帮扶工作。 </w:t>
      </w:r>
    </w:p>
    <w:p>
      <w:pPr>
        <w:spacing w:line="312" w:lineRule="auto"/>
        <w:ind w:firstLine="48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sz w:val="28"/>
          <w:szCs w:val="28"/>
        </w:rPr>
        <w:t>要组织好“啦啦队”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 xml:space="preserve"> 有组织地为运动员加油助威。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汉简简体">
    <w:panose1 w:val="02000000000000000000"/>
    <w:charset w:val="86"/>
    <w:family w:val="auto"/>
    <w:pitch w:val="default"/>
    <w:sig w:usb0="800002BF" w:usb1="184F6CFA" w:usb2="00000012" w:usb3="00000000" w:csb0="00040000" w:csb1="00000000"/>
  </w:font>
  <w:font w:name="Sherlocode">
    <w:panose1 w:val="00000000000000000000"/>
    <w:charset w:val="00"/>
    <w:family w:val="auto"/>
    <w:pitch w:val="default"/>
    <w:sig w:usb0="800000AF" w:usb1="1000204A" w:usb2="00000000" w:usb3="00000000" w:csb0="20000111" w:csb1="40000000"/>
  </w:font>
  <w:font w:name="字体管家仿宋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字体管家萌兔奔月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C719B"/>
    <w:rsid w:val="3D6C719B"/>
    <w:rsid w:val="77A102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2017-04-21T05:51:00Z</dcterms:created>
  <dc:creator>Administrator</dc:creator>
  <cp:lastModifiedBy>Administrator</cp:lastModifiedBy>
  <dcterms:modified xsi:type="dcterms:W3CDTF">2017-06-19T11:47:20Z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